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jc w:val="left"/>
        <w:rPr>
          <w:b w:val="1"/>
          <w:sz w:val="21"/>
          <w:szCs w:val="21"/>
        </w:rPr>
      </w:pPr>
      <w:r w:rsidDel="00000000" w:rsidR="00000000" w:rsidRPr="00000000">
        <w:rPr>
          <w:rtl w:val="0"/>
        </w:rPr>
      </w:r>
    </w:p>
    <w:p w:rsidR="00000000" w:rsidDel="00000000" w:rsidP="00000000" w:rsidRDefault="00000000" w:rsidRPr="00000000" w14:paraId="00000002">
      <w:pPr>
        <w:pageBreakBefore w:val="0"/>
        <w:widowControl w:val="0"/>
        <w:jc w:val="center"/>
        <w:rPr>
          <w:b w:val="1"/>
          <w:sz w:val="21"/>
          <w:szCs w:val="21"/>
        </w:rPr>
      </w:pPr>
      <w:r w:rsidDel="00000000" w:rsidR="00000000" w:rsidRPr="00000000">
        <w:rPr>
          <w:b w:val="1"/>
          <w:sz w:val="21"/>
          <w:szCs w:val="21"/>
          <w:rtl w:val="0"/>
        </w:rPr>
        <w:t xml:space="preserve">EDUC H308: Inquiries into Black Study, Language Justice, and Education</w:t>
      </w:r>
    </w:p>
    <w:p w:rsidR="00000000" w:rsidDel="00000000" w:rsidP="00000000" w:rsidRDefault="00000000" w:rsidRPr="00000000" w14:paraId="00000003">
      <w:pPr>
        <w:pageBreakBefore w:val="0"/>
        <w:widowControl w:val="0"/>
        <w:jc w:val="center"/>
        <w:rPr>
          <w:b w:val="1"/>
          <w:sz w:val="21"/>
          <w:szCs w:val="21"/>
        </w:rPr>
      </w:pPr>
      <w:r w:rsidDel="00000000" w:rsidR="00000000" w:rsidRPr="00000000">
        <w:rPr>
          <w:b w:val="1"/>
          <w:sz w:val="21"/>
          <w:szCs w:val="21"/>
          <w:rtl w:val="0"/>
        </w:rPr>
        <w:t xml:space="preserve">(IBLE)</w:t>
      </w:r>
    </w:p>
    <w:p w:rsidR="00000000" w:rsidDel="00000000" w:rsidP="00000000" w:rsidRDefault="00000000" w:rsidRPr="00000000" w14:paraId="00000004">
      <w:pPr>
        <w:pageBreakBefore w:val="0"/>
        <w:widowControl w:val="0"/>
        <w:jc w:val="center"/>
        <w:rPr>
          <w:sz w:val="21"/>
          <w:szCs w:val="21"/>
        </w:rPr>
      </w:pPr>
      <w:r w:rsidDel="00000000" w:rsidR="00000000" w:rsidRPr="00000000">
        <w:rPr>
          <w:sz w:val="21"/>
          <w:szCs w:val="21"/>
          <w:rtl w:val="0"/>
        </w:rPr>
        <w:t xml:space="preserve">Bryn Mawr/Haverford Education Program</w:t>
      </w:r>
    </w:p>
    <w:p w:rsidR="00000000" w:rsidDel="00000000" w:rsidP="00000000" w:rsidRDefault="00000000" w:rsidRPr="00000000" w14:paraId="00000005">
      <w:pPr>
        <w:pageBreakBefore w:val="0"/>
        <w:widowControl w:val="0"/>
        <w:jc w:val="center"/>
        <w:rPr>
          <w:sz w:val="21"/>
          <w:szCs w:val="21"/>
        </w:rPr>
      </w:pPr>
      <w:r w:rsidDel="00000000" w:rsidR="00000000" w:rsidRPr="00000000">
        <w:rPr>
          <w:sz w:val="21"/>
          <w:szCs w:val="21"/>
          <w:rtl w:val="0"/>
        </w:rPr>
        <w:t xml:space="preserve">Fall 2023</w:t>
      </w:r>
    </w:p>
    <w:p w:rsidR="00000000" w:rsidDel="00000000" w:rsidP="00000000" w:rsidRDefault="00000000" w:rsidRPr="00000000" w14:paraId="00000006">
      <w:pPr>
        <w:pageBreakBefore w:val="0"/>
        <w:widowControl w:val="0"/>
        <w:jc w:val="center"/>
        <w:rPr>
          <w:sz w:val="21"/>
          <w:szCs w:val="21"/>
        </w:rPr>
      </w:pPr>
      <w:r w:rsidDel="00000000" w:rsidR="00000000" w:rsidRPr="00000000">
        <w:rPr>
          <w:sz w:val="21"/>
          <w:szCs w:val="21"/>
          <w:rtl w:val="0"/>
        </w:rPr>
        <w:t xml:space="preserve">Haverford College</w:t>
      </w:r>
    </w:p>
    <w:p w:rsidR="00000000" w:rsidDel="00000000" w:rsidP="00000000" w:rsidRDefault="00000000" w:rsidRPr="00000000" w14:paraId="00000007">
      <w:pPr>
        <w:pageBreakBefore w:val="0"/>
        <w:widowControl w:val="0"/>
        <w:jc w:val="left"/>
        <w:rPr>
          <w:sz w:val="21"/>
          <w:szCs w:val="21"/>
        </w:rPr>
      </w:pPr>
      <w:r w:rsidDel="00000000" w:rsidR="00000000" w:rsidRPr="00000000">
        <w:rPr>
          <w:rtl w:val="0"/>
        </w:rPr>
      </w:r>
    </w:p>
    <w:p w:rsidR="00000000" w:rsidDel="00000000" w:rsidP="00000000" w:rsidRDefault="00000000" w:rsidRPr="00000000" w14:paraId="00000008">
      <w:pPr>
        <w:pageBreakBefore w:val="0"/>
        <w:widowControl w:val="0"/>
        <w:jc w:val="left"/>
        <w:rPr>
          <w:sz w:val="21"/>
          <w:szCs w:val="21"/>
        </w:rPr>
      </w:pPr>
      <w:r w:rsidDel="00000000" w:rsidR="00000000" w:rsidRPr="00000000">
        <w:rPr>
          <w:rtl w:val="0"/>
        </w:rPr>
      </w:r>
    </w:p>
    <w:p w:rsidR="00000000" w:rsidDel="00000000" w:rsidP="00000000" w:rsidRDefault="00000000" w:rsidRPr="00000000" w14:paraId="00000009">
      <w:pPr>
        <w:pageBreakBefore w:val="0"/>
        <w:rPr>
          <w:b w:val="1"/>
        </w:rPr>
      </w:pPr>
      <w:r w:rsidDel="00000000" w:rsidR="00000000" w:rsidRPr="00000000">
        <w:rPr>
          <w:rtl w:val="0"/>
        </w:rPr>
      </w:r>
    </w:p>
    <w:p w:rsidR="00000000" w:rsidDel="00000000" w:rsidP="00000000" w:rsidRDefault="00000000" w:rsidRPr="00000000" w14:paraId="0000000A">
      <w:pPr>
        <w:pageBreakBefore w:val="0"/>
        <w:rPr>
          <w:b w:val="1"/>
        </w:rPr>
      </w:pPr>
      <w:r w:rsidDel="00000000" w:rsidR="00000000" w:rsidRPr="00000000">
        <w:rPr>
          <w:b w:val="1"/>
          <w:rtl w:val="0"/>
        </w:rPr>
        <w:t xml:space="preserve">NOTE: This syllabus will change in response to student input and how the course evolves.</w:t>
      </w: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pPr>
      <w:r w:rsidDel="00000000" w:rsidR="00000000" w:rsidRPr="00000000">
        <w:rPr>
          <w:b w:val="1"/>
          <w:rtl w:val="0"/>
        </w:rPr>
        <w:t xml:space="preserve">Class Meetings: </w:t>
      </w:r>
      <w:r w:rsidDel="00000000" w:rsidR="00000000" w:rsidRPr="00000000">
        <w:rPr>
          <w:rtl w:val="0"/>
        </w:rPr>
        <w:t xml:space="preserve">Fridays 1:30 pm - 3:55 pm </w:t>
      </w:r>
      <w:r w:rsidDel="00000000" w:rsidR="00000000" w:rsidRPr="00000000">
        <w:rPr>
          <w:rtl w:val="0"/>
        </w:rPr>
        <w:t xml:space="preserve">(</w:t>
      </w:r>
      <w:r w:rsidDel="00000000" w:rsidR="00000000" w:rsidRPr="00000000">
        <w:rPr>
          <w:rtl w:val="0"/>
        </w:rPr>
        <w:t xml:space="preserve">when hosting guests: </w:t>
      </w:r>
      <w:hyperlink r:id="rId6">
        <w:r w:rsidDel="00000000" w:rsidR="00000000" w:rsidRPr="00000000">
          <w:rPr>
            <w:rFonts w:ascii="Calibri" w:cs="Calibri" w:eastAsia="Calibri" w:hAnsi="Calibri"/>
            <w:color w:val="1155cc"/>
            <w:sz w:val="24"/>
            <w:szCs w:val="24"/>
            <w:highlight w:val="white"/>
            <w:u w:val="single"/>
            <w:rtl w:val="0"/>
          </w:rPr>
          <w:t xml:space="preserve">Zoom Link</w:t>
        </w:r>
      </w:hyperlink>
      <w:hyperlink r:id="rId7">
        <w:r w:rsidDel="00000000" w:rsidR="00000000" w:rsidRPr="00000000">
          <w:rPr>
            <w:color w:val="1155cc"/>
            <w:u w:val="single"/>
            <w:rtl w:val="0"/>
          </w:rPr>
          <w:t xml:space="preserve">)</w:t>
        </w:r>
      </w:hyperlink>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Alice’s Office Hours: </w:t>
      </w:r>
      <w:r w:rsidDel="00000000" w:rsidR="00000000" w:rsidRPr="00000000">
        <w:rPr>
          <w:rtl w:val="0"/>
        </w:rPr>
        <w:t xml:space="preserve">by appointment, </w:t>
      </w:r>
      <w:hyperlink r:id="rId8">
        <w:r w:rsidDel="00000000" w:rsidR="00000000" w:rsidRPr="00000000">
          <w:rPr>
            <w:color w:val="1155cc"/>
            <w:u w:val="single"/>
            <w:rtl w:val="0"/>
          </w:rPr>
          <w:t xml:space="preserve">alesnick@brynmawr.edu</w:t>
        </w:r>
      </w:hyperlink>
      <w:r w:rsidDel="00000000" w:rsidR="00000000" w:rsidRPr="00000000">
        <w:rPr>
          <w:rtl w:val="0"/>
        </w:rPr>
        <w:t xml:space="preserve">, </w:t>
      </w:r>
      <w:hyperlink r:id="rId9">
        <w:r w:rsidDel="00000000" w:rsidR="00000000" w:rsidRPr="00000000">
          <w:rPr>
            <w:color w:val="1155cc"/>
            <w:u w:val="single"/>
            <w:rtl w:val="0"/>
          </w:rPr>
          <w:t xml:space="preserve">alesnick@haverford.edu</w:t>
        </w:r>
      </w:hyperlink>
      <w:r w:rsidDel="00000000" w:rsidR="00000000" w:rsidRPr="00000000">
        <w:rPr>
          <w:rtl w:val="0"/>
        </w:rPr>
      </w:r>
    </w:p>
    <w:p w:rsidR="00000000" w:rsidDel="00000000" w:rsidP="00000000" w:rsidRDefault="00000000" w:rsidRPr="00000000" w14:paraId="0000000F">
      <w:pPr>
        <w:pStyle w:val="Heading1"/>
        <w:rPr>
          <w:sz w:val="28"/>
          <w:szCs w:val="28"/>
        </w:rPr>
      </w:pPr>
      <w:bookmarkStart w:colFirst="0" w:colLast="0" w:name="_8kc5mcn3hfr6" w:id="0"/>
      <w:bookmarkEnd w:id="0"/>
      <w:hyperlink r:id="rId10">
        <w:r w:rsidDel="00000000" w:rsidR="00000000" w:rsidRPr="00000000">
          <w:rPr>
            <w:sz w:val="28"/>
            <w:szCs w:val="28"/>
            <w:u w:val="single"/>
            <w:rtl w:val="0"/>
          </w:rPr>
          <w:t xml:space="preserve">Course Folder</w:t>
        </w:r>
      </w:hyperlink>
      <w:r w:rsidDel="00000000" w:rsidR="00000000" w:rsidRPr="00000000">
        <w:rPr>
          <w:rtl w:val="0"/>
        </w:rPr>
      </w:r>
    </w:p>
    <w:p w:rsidR="00000000" w:rsidDel="00000000" w:rsidP="00000000" w:rsidRDefault="00000000" w:rsidRPr="00000000" w14:paraId="00000010">
      <w:pPr>
        <w:pageBreakBefore w:val="0"/>
        <w:numPr>
          <w:ilvl w:val="0"/>
          <w:numId w:val="15"/>
        </w:numPr>
        <w:ind w:left="720" w:hanging="360"/>
        <w:rPr>
          <w:u w:val="none"/>
        </w:rPr>
      </w:pPr>
      <w:hyperlink r:id="rId11">
        <w:r w:rsidDel="00000000" w:rsidR="00000000" w:rsidRPr="00000000">
          <w:rPr>
            <w:color w:val="1155cc"/>
            <w:u w:val="single"/>
            <w:rtl w:val="0"/>
          </w:rPr>
          <w:t xml:space="preserve">Syllabus Readings</w:t>
        </w:r>
      </w:hyperlink>
      <w:r w:rsidDel="00000000" w:rsidR="00000000" w:rsidRPr="00000000">
        <w:rPr>
          <w:rtl w:val="0"/>
        </w:rPr>
        <w:t xml:space="preserve"> (note: all sources will be linked and accessible via the syllabus; not all readings in folder are on syllabus)</w:t>
      </w:r>
    </w:p>
    <w:p w:rsidR="00000000" w:rsidDel="00000000" w:rsidP="00000000" w:rsidRDefault="00000000" w:rsidRPr="00000000" w14:paraId="00000011">
      <w:pPr>
        <w:numPr>
          <w:ilvl w:val="0"/>
          <w:numId w:val="15"/>
        </w:numPr>
        <w:ind w:left="720" w:hanging="360"/>
      </w:pPr>
      <w:hyperlink r:id="rId12">
        <w:r w:rsidDel="00000000" w:rsidR="00000000" w:rsidRPr="00000000">
          <w:rPr>
            <w:color w:val="1155cc"/>
            <w:u w:val="single"/>
            <w:rtl w:val="0"/>
          </w:rPr>
          <w:t xml:space="preserve">Assignments in Detail</w:t>
        </w:r>
      </w:hyperlink>
      <w:r w:rsidDel="00000000" w:rsidR="00000000" w:rsidRPr="00000000">
        <w:rPr>
          <w:rtl w:val="0"/>
        </w:rPr>
      </w:r>
    </w:p>
    <w:p w:rsidR="00000000" w:rsidDel="00000000" w:rsidP="00000000" w:rsidRDefault="00000000" w:rsidRPr="00000000" w14:paraId="00000012">
      <w:pPr>
        <w:numPr>
          <w:ilvl w:val="1"/>
          <w:numId w:val="15"/>
        </w:numPr>
        <w:ind w:left="1440" w:hanging="360"/>
        <w:rPr>
          <w:u w:val="none"/>
        </w:rPr>
      </w:pPr>
      <w:hyperlink r:id="rId13">
        <w:r w:rsidDel="00000000" w:rsidR="00000000" w:rsidRPr="00000000">
          <w:rPr>
            <w:color w:val="1155cc"/>
            <w:u w:val="single"/>
            <w:rtl w:val="0"/>
          </w:rPr>
          <w:t xml:space="preserve">Assignment Submissions</w:t>
        </w:r>
      </w:hyperlink>
      <w:r w:rsidDel="00000000" w:rsidR="00000000" w:rsidRPr="00000000">
        <w:rPr>
          <w:rtl w:val="0"/>
        </w:rPr>
      </w:r>
    </w:p>
    <w:p w:rsidR="00000000" w:rsidDel="00000000" w:rsidP="00000000" w:rsidRDefault="00000000" w:rsidRPr="00000000" w14:paraId="00000013">
      <w:pPr>
        <w:numPr>
          <w:ilvl w:val="0"/>
          <w:numId w:val="15"/>
        </w:numPr>
        <w:ind w:left="720" w:hanging="360"/>
      </w:pPr>
      <w:hyperlink r:id="rId14">
        <w:r w:rsidDel="00000000" w:rsidR="00000000" w:rsidRPr="00000000">
          <w:rPr>
            <w:color w:val="1155cc"/>
            <w:u w:val="single"/>
            <w:rtl w:val="0"/>
          </w:rPr>
          <w:t xml:space="preserve">Course Policies</w:t>
        </w:r>
      </w:hyperlink>
      <w:r w:rsidDel="00000000" w:rsidR="00000000" w:rsidRPr="00000000">
        <w:rPr>
          <w:rtl w:val="0"/>
        </w:rPr>
      </w:r>
    </w:p>
    <w:p w:rsidR="00000000" w:rsidDel="00000000" w:rsidP="00000000" w:rsidRDefault="00000000" w:rsidRPr="00000000" w14:paraId="00000014">
      <w:pPr>
        <w:numPr>
          <w:ilvl w:val="0"/>
          <w:numId w:val="15"/>
        </w:numPr>
        <w:ind w:left="720" w:hanging="360"/>
        <w:rPr>
          <w:u w:val="none"/>
        </w:rPr>
      </w:pPr>
      <w:hyperlink r:id="rId15">
        <w:r w:rsidDel="00000000" w:rsidR="00000000" w:rsidRPr="00000000">
          <w:rPr>
            <w:color w:val="1155cc"/>
            <w:u w:val="single"/>
            <w:rtl w:val="0"/>
          </w:rPr>
          <w:t xml:space="preserve">Access/Health/Safety and Discussion Guidelines</w:t>
        </w:r>
      </w:hyperlink>
      <w:r w:rsidDel="00000000" w:rsidR="00000000" w:rsidRPr="00000000">
        <w:rPr>
          <w:rtl w:val="0"/>
        </w:rPr>
      </w:r>
    </w:p>
    <w:p w:rsidR="00000000" w:rsidDel="00000000" w:rsidP="00000000" w:rsidRDefault="00000000" w:rsidRPr="00000000" w14:paraId="00000015">
      <w:pPr>
        <w:pageBreakBefore w:val="0"/>
        <w:numPr>
          <w:ilvl w:val="0"/>
          <w:numId w:val="15"/>
        </w:numPr>
        <w:ind w:left="720" w:hanging="360"/>
        <w:rPr>
          <w:u w:val="none"/>
        </w:rPr>
      </w:pPr>
      <w:hyperlink r:id="rId16">
        <w:r w:rsidDel="00000000" w:rsidR="00000000" w:rsidRPr="00000000">
          <w:rPr>
            <w:color w:val="1155cc"/>
            <w:u w:val="single"/>
            <w:rtl w:val="0"/>
          </w:rPr>
          <w:t xml:space="preserve">Lesson Plans</w:t>
        </w:r>
      </w:hyperlink>
      <w:r w:rsidDel="00000000" w:rsidR="00000000" w:rsidRPr="00000000">
        <w:rPr>
          <w:rtl w:val="0"/>
        </w:rPr>
      </w:r>
    </w:p>
    <w:p w:rsidR="00000000" w:rsidDel="00000000" w:rsidP="00000000" w:rsidRDefault="00000000" w:rsidRPr="00000000" w14:paraId="00000016">
      <w:pPr>
        <w:pageBreakBefore w:val="0"/>
        <w:numPr>
          <w:ilvl w:val="0"/>
          <w:numId w:val="15"/>
        </w:numPr>
        <w:ind w:left="720" w:hanging="360"/>
        <w:rPr>
          <w:u w:val="none"/>
        </w:rPr>
      </w:pPr>
      <w:hyperlink r:id="rId17">
        <w:r w:rsidDel="00000000" w:rsidR="00000000" w:rsidRPr="00000000">
          <w:rPr>
            <w:color w:val="1155cc"/>
            <w:u w:val="single"/>
            <w:rtl w:val="0"/>
          </w:rPr>
          <w:t xml:space="preserve">Dagbani Resources</w:t>
        </w:r>
      </w:hyperlink>
      <w:r w:rsidDel="00000000" w:rsidR="00000000" w:rsidRPr="00000000">
        <w:rPr>
          <w:rtl w:val="0"/>
        </w:rPr>
        <w:t xml:space="preserve"> </w:t>
      </w:r>
    </w:p>
    <w:p w:rsidR="00000000" w:rsidDel="00000000" w:rsidP="00000000" w:rsidRDefault="00000000" w:rsidRPr="00000000" w14:paraId="00000017">
      <w:pPr>
        <w:pageBreakBefore w:val="0"/>
        <w:ind w:left="720" w:firstLine="0"/>
        <w:rPr/>
      </w:pPr>
      <w:r w:rsidDel="00000000" w:rsidR="00000000" w:rsidRPr="00000000">
        <w:rPr>
          <w:rtl w:val="0"/>
        </w:rPr>
      </w:r>
    </w:p>
    <w:p w:rsidR="00000000" w:rsidDel="00000000" w:rsidP="00000000" w:rsidRDefault="00000000" w:rsidRPr="00000000" w14:paraId="00000018">
      <w:pPr>
        <w:pageBreakBefore w:val="0"/>
        <w:ind w:left="0" w:firstLine="0"/>
        <w:rPr/>
      </w:pPr>
      <w:r w:rsidDel="00000000" w:rsidR="00000000" w:rsidRPr="00000000">
        <w:rPr>
          <w:rtl w:val="0"/>
        </w:rPr>
        <w:t xml:space="preserve">External Dagbani Study Materials:</w:t>
      </w:r>
    </w:p>
    <w:p w:rsidR="00000000" w:rsidDel="00000000" w:rsidP="00000000" w:rsidRDefault="00000000" w:rsidRPr="00000000" w14:paraId="00000019">
      <w:pPr>
        <w:pageBreakBefore w:val="0"/>
        <w:numPr>
          <w:ilvl w:val="0"/>
          <w:numId w:val="15"/>
        </w:numPr>
        <w:ind w:left="720" w:hanging="360"/>
        <w:rPr>
          <w:u w:val="none"/>
        </w:rPr>
      </w:pPr>
      <w:hyperlink r:id="rId18">
        <w:r w:rsidDel="00000000" w:rsidR="00000000" w:rsidRPr="00000000">
          <w:rPr>
            <w:color w:val="1155cc"/>
            <w:u w:val="single"/>
            <w:rtl w:val="0"/>
          </w:rPr>
          <w:t xml:space="preserve">Learn Dagbanli</w:t>
        </w:r>
      </w:hyperlink>
      <w:r w:rsidDel="00000000" w:rsidR="00000000" w:rsidRPr="00000000">
        <w:rPr>
          <w:rtl w:val="0"/>
        </w:rPr>
      </w:r>
    </w:p>
    <w:p w:rsidR="00000000" w:rsidDel="00000000" w:rsidP="00000000" w:rsidRDefault="00000000" w:rsidRPr="00000000" w14:paraId="0000001A">
      <w:pPr>
        <w:pageBreakBefore w:val="0"/>
        <w:numPr>
          <w:ilvl w:val="0"/>
          <w:numId w:val="15"/>
        </w:numPr>
        <w:ind w:left="720" w:hanging="360"/>
        <w:rPr>
          <w:u w:val="none"/>
        </w:rPr>
      </w:pPr>
      <w:hyperlink r:id="rId19">
        <w:r w:rsidDel="00000000" w:rsidR="00000000" w:rsidRPr="00000000">
          <w:rPr>
            <w:color w:val="1155cc"/>
            <w:u w:val="single"/>
            <w:rtl w:val="0"/>
          </w:rPr>
          <w:t xml:space="preserve">Dagbon Kingdom</w:t>
        </w:r>
      </w:hyperlink>
      <w:r w:rsidDel="00000000" w:rsidR="00000000" w:rsidRPr="00000000">
        <w:rPr>
          <w:rtl w:val="0"/>
        </w:rPr>
      </w:r>
    </w:p>
    <w:p w:rsidR="00000000" w:rsidDel="00000000" w:rsidP="00000000" w:rsidRDefault="00000000" w:rsidRPr="00000000" w14:paraId="0000001B">
      <w:pPr>
        <w:numPr>
          <w:ilvl w:val="0"/>
          <w:numId w:val="15"/>
        </w:numPr>
        <w:ind w:left="720" w:hanging="360"/>
      </w:pPr>
      <w:hyperlink r:id="rId20">
        <w:r w:rsidDel="00000000" w:rsidR="00000000" w:rsidRPr="00000000">
          <w:rPr>
            <w:color w:val="1155cc"/>
            <w:u w:val="single"/>
            <w:rtl w:val="0"/>
          </w:rPr>
          <w:t xml:space="preserve">How to make koko</w:t>
        </w:r>
      </w:hyperlink>
      <w:r w:rsidDel="00000000" w:rsidR="00000000" w:rsidRPr="00000000">
        <w:rPr>
          <w:rtl w:val="0"/>
        </w:rPr>
      </w:r>
    </w:p>
    <w:p w:rsidR="00000000" w:rsidDel="00000000" w:rsidP="00000000" w:rsidRDefault="00000000" w:rsidRPr="00000000" w14:paraId="0000001C">
      <w:pPr>
        <w:numPr>
          <w:ilvl w:val="0"/>
          <w:numId w:val="15"/>
        </w:numPr>
        <w:ind w:left="720" w:hanging="360"/>
      </w:pPr>
      <w:hyperlink r:id="rId21">
        <w:r w:rsidDel="00000000" w:rsidR="00000000" w:rsidRPr="00000000">
          <w:rPr>
            <w:color w:val="1155cc"/>
            <w:u w:val="single"/>
            <w:rtl w:val="0"/>
          </w:rPr>
          <w:t xml:space="preserve">How to make saɣim/saɣtulga /TZ</w:t>
        </w:r>
      </w:hyperlink>
      <w:r w:rsidDel="00000000" w:rsidR="00000000" w:rsidRPr="00000000">
        <w:rPr>
          <w:rtl w:val="0"/>
        </w:rPr>
        <w:t xml:space="preserve"> </w:t>
      </w:r>
    </w:p>
    <w:p w:rsidR="00000000" w:rsidDel="00000000" w:rsidP="00000000" w:rsidRDefault="00000000" w:rsidRPr="00000000" w14:paraId="0000001D">
      <w:pPr>
        <w:numPr>
          <w:ilvl w:val="0"/>
          <w:numId w:val="15"/>
        </w:numPr>
        <w:ind w:left="720" w:hanging="360"/>
      </w:pPr>
      <w:hyperlink r:id="rId22">
        <w:r w:rsidDel="00000000" w:rsidR="00000000" w:rsidRPr="00000000">
          <w:rPr>
            <w:color w:val="1155cc"/>
            <w:u w:val="single"/>
            <w:rtl w:val="0"/>
          </w:rPr>
          <w:t xml:space="preserve">The Drums of Dagbon</w:t>
        </w:r>
      </w:hyperlink>
      <w:r w:rsidDel="00000000" w:rsidR="00000000" w:rsidRPr="00000000">
        <w:rPr>
          <w:rtl w:val="0"/>
        </w:rPr>
        <w:t xml:space="preserve"> (for watching in class, as backup Dagbani lesson)</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1"/>
        <w:rPr>
          <w:color w:val="fbd036"/>
          <w:sz w:val="28"/>
          <w:szCs w:val="28"/>
        </w:rPr>
      </w:pPr>
      <w:bookmarkStart w:colFirst="0" w:colLast="0" w:name="_snlv8ea9n80z" w:id="1"/>
      <w:bookmarkEnd w:id="1"/>
      <w:r w:rsidDel="00000000" w:rsidR="00000000" w:rsidRPr="00000000">
        <w:rPr>
          <w:color w:val="fbd036"/>
          <w:sz w:val="28"/>
          <w:szCs w:val="28"/>
          <w:rtl w:val="0"/>
        </w:rPr>
        <w:t xml:space="preserve">Course Archive</w:t>
      </w:r>
    </w:p>
    <w:p w:rsidR="00000000" w:rsidDel="00000000" w:rsidP="00000000" w:rsidRDefault="00000000" w:rsidRPr="00000000" w14:paraId="00000020">
      <w:pPr>
        <w:pageBreakBefore w:val="0"/>
        <w:ind w:left="0" w:firstLine="0"/>
        <w:rPr/>
      </w:pPr>
      <w:hyperlink r:id="rId23">
        <w:r w:rsidDel="00000000" w:rsidR="00000000" w:rsidRPr="00000000">
          <w:rPr>
            <w:color w:val="1155cc"/>
            <w:u w:val="single"/>
            <w:rtl w:val="0"/>
          </w:rPr>
          <w:t xml:space="preserve">Spring 2022 Resource Padlet</w:t>
        </w:r>
      </w:hyperlink>
      <w:r w:rsidDel="00000000" w:rsidR="00000000" w:rsidRPr="00000000">
        <w:rPr>
          <w:rtl w:val="0"/>
        </w:rPr>
      </w:r>
    </w:p>
    <w:p w:rsidR="00000000" w:rsidDel="00000000" w:rsidP="00000000" w:rsidRDefault="00000000" w:rsidRPr="00000000" w14:paraId="00000021">
      <w:pPr>
        <w:ind w:left="0" w:firstLine="0"/>
        <w:rPr/>
      </w:pPr>
      <w:hyperlink r:id="rId24">
        <w:r w:rsidDel="00000000" w:rsidR="00000000" w:rsidRPr="00000000">
          <w:rPr>
            <w:color w:val="1155cc"/>
            <w:u w:val="single"/>
            <w:rtl w:val="0"/>
          </w:rPr>
          <w:t xml:space="preserve">Presentation of excerpted LTT 2020 Inquiry Project</w:t>
        </w:r>
      </w:hyperlink>
      <w:r w:rsidDel="00000000" w:rsidR="00000000" w:rsidRPr="00000000">
        <w:rPr>
          <w:rtl w:val="0"/>
        </w:rPr>
      </w:r>
    </w:p>
    <w:p w:rsidR="00000000" w:rsidDel="00000000" w:rsidP="00000000" w:rsidRDefault="00000000" w:rsidRPr="00000000" w14:paraId="00000022">
      <w:pPr>
        <w:pStyle w:val="Heading1"/>
        <w:rPr>
          <w:b w:val="1"/>
          <w:color w:val="fbd036"/>
          <w:sz w:val="24"/>
          <w:szCs w:val="24"/>
        </w:rPr>
      </w:pPr>
      <w:bookmarkStart w:colFirst="0" w:colLast="0" w:name="_45dkfpsanll5" w:id="2"/>
      <w:bookmarkEnd w:id="2"/>
      <w:r w:rsidDel="00000000" w:rsidR="00000000" w:rsidRPr="00000000">
        <w:rPr>
          <w:b w:val="1"/>
          <w:color w:val="fbd036"/>
          <w:sz w:val="24"/>
          <w:szCs w:val="24"/>
          <w:rtl w:val="0"/>
        </w:rPr>
        <w:t xml:space="preserve">Course Co-Educators</w:t>
      </w:r>
    </w:p>
    <w:p w:rsidR="00000000" w:rsidDel="00000000" w:rsidP="00000000" w:rsidRDefault="00000000" w:rsidRPr="00000000" w14:paraId="00000023">
      <w:pPr>
        <w:pageBreakBefore w:val="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b w:val="1"/>
          <w:rtl w:val="0"/>
        </w:rPr>
        <w:t xml:space="preserve">Course Leaders</w:t>
      </w:r>
      <w:r w:rsidDel="00000000" w:rsidR="00000000" w:rsidRPr="00000000">
        <w:rPr>
          <w:rtl w:val="0"/>
        </w:rPr>
      </w:r>
    </w:p>
    <w:p w:rsidR="00000000" w:rsidDel="00000000" w:rsidP="00000000" w:rsidRDefault="00000000" w:rsidRPr="00000000" w14:paraId="00000025">
      <w:pPr>
        <w:pageBreakBefore w:val="0"/>
        <w:numPr>
          <w:ilvl w:val="0"/>
          <w:numId w:val="6"/>
        </w:numPr>
        <w:ind w:left="720" w:hanging="360"/>
      </w:pPr>
      <w:r w:rsidDel="00000000" w:rsidR="00000000" w:rsidRPr="00000000">
        <w:rPr>
          <w:rtl w:val="0"/>
        </w:rPr>
        <w:t xml:space="preserve">Professor Alice Lesnick, Course Instructor </w:t>
      </w:r>
    </w:p>
    <w:p w:rsidR="00000000" w:rsidDel="00000000" w:rsidP="00000000" w:rsidRDefault="00000000" w:rsidRPr="00000000" w14:paraId="00000026">
      <w:pPr>
        <w:pageBreakBefore w:val="0"/>
        <w:numPr>
          <w:ilvl w:val="0"/>
          <w:numId w:val="6"/>
        </w:numPr>
        <w:ind w:left="720" w:hanging="360"/>
        <w:rPr>
          <w:u w:val="none"/>
        </w:rPr>
      </w:pPr>
      <w:r w:rsidDel="00000000" w:rsidR="00000000" w:rsidRPr="00000000">
        <w:rPr>
          <w:rtl w:val="0"/>
        </w:rPr>
        <w:t xml:space="preserve">Madam Issah Rajaa-u, Dagbani Instructor; Dagbani Consultant, Laɣim Tehi Tuma</w:t>
      </w:r>
    </w:p>
    <w:p w:rsidR="00000000" w:rsidDel="00000000" w:rsidP="00000000" w:rsidRDefault="00000000" w:rsidRPr="00000000" w14:paraId="00000027">
      <w:pPr>
        <w:pageBreakBefore w:val="0"/>
        <w:ind w:left="720" w:firstLine="0"/>
        <w:rPr/>
      </w:pPr>
      <w:r w:rsidDel="00000000" w:rsidR="00000000" w:rsidRPr="00000000">
        <w:rPr>
          <w:rtl w:val="0"/>
        </w:rPr>
      </w:r>
    </w:p>
    <w:p w:rsidR="00000000" w:rsidDel="00000000" w:rsidP="00000000" w:rsidRDefault="00000000" w:rsidRPr="00000000" w14:paraId="00000028">
      <w:pPr>
        <w:pageBreakBefore w:val="0"/>
        <w:rPr>
          <w:b w:val="1"/>
        </w:rPr>
      </w:pPr>
      <w:r w:rsidDel="00000000" w:rsidR="00000000" w:rsidRPr="00000000">
        <w:rPr>
          <w:b w:val="1"/>
          <w:rtl w:val="0"/>
        </w:rPr>
        <w:t xml:space="preserve">Course Collaborators (syllabus and partnership design)</w:t>
      </w:r>
    </w:p>
    <w:p w:rsidR="00000000" w:rsidDel="00000000" w:rsidP="00000000" w:rsidRDefault="00000000" w:rsidRPr="00000000" w14:paraId="00000029">
      <w:pPr>
        <w:numPr>
          <w:ilvl w:val="0"/>
          <w:numId w:val="9"/>
        </w:numPr>
        <w:ind w:left="720" w:hanging="360"/>
      </w:pPr>
      <w:r w:rsidDel="00000000" w:rsidR="00000000" w:rsidRPr="00000000">
        <w:rPr>
          <w:rtl w:val="0"/>
        </w:rPr>
        <w:t xml:space="preserve">Professor Alice Lesnick, Chair, BiCo Education Department; Associate Dean, Global Bryn Mawr; Co-Director, Laɣim Tehi Tuma | </w:t>
      </w:r>
      <w:hyperlink r:id="rId25">
        <w:r w:rsidDel="00000000" w:rsidR="00000000" w:rsidRPr="00000000">
          <w:rPr>
            <w:color w:val="1155cc"/>
            <w:u w:val="single"/>
            <w:rtl w:val="0"/>
          </w:rPr>
          <w:t xml:space="preserve">BMC Email</w:t>
        </w:r>
      </w:hyperlink>
      <w:r w:rsidDel="00000000" w:rsidR="00000000" w:rsidRPr="00000000">
        <w:rPr>
          <w:rtl w:val="0"/>
        </w:rPr>
        <w:t xml:space="preserve">, </w:t>
      </w:r>
      <w:hyperlink r:id="rId26">
        <w:r w:rsidDel="00000000" w:rsidR="00000000" w:rsidRPr="00000000">
          <w:rPr>
            <w:color w:val="1155cc"/>
            <w:u w:val="single"/>
            <w:rtl w:val="0"/>
          </w:rPr>
          <w:t xml:space="preserve">HC Email</w:t>
        </w:r>
      </w:hyperlink>
      <w:r w:rsidDel="00000000" w:rsidR="00000000" w:rsidRPr="00000000">
        <w:rPr>
          <w:rtl w:val="0"/>
        </w:rPr>
        <w:t xml:space="preserve">, 267-455-5848</w:t>
      </w:r>
    </w:p>
    <w:p w:rsidR="00000000" w:rsidDel="00000000" w:rsidP="00000000" w:rsidRDefault="00000000" w:rsidRPr="00000000" w14:paraId="0000002A">
      <w:pPr>
        <w:numPr>
          <w:ilvl w:val="0"/>
          <w:numId w:val="9"/>
        </w:numPr>
        <w:ind w:left="720" w:hanging="360"/>
      </w:pPr>
      <w:r w:rsidDel="00000000" w:rsidR="00000000" w:rsidRPr="00000000">
        <w:rPr>
          <w:rtl w:val="0"/>
        </w:rPr>
        <w:t xml:space="preserve">Sabea Evans HC ‘18 (sabeakevans@gmail.com) &amp; Maurice Rippel HC ‘19 (mrippel@brynmawr.edu), previous Course Instructors and Syllabus Co-Designers</w:t>
      </w:r>
    </w:p>
    <w:p w:rsidR="00000000" w:rsidDel="00000000" w:rsidP="00000000" w:rsidRDefault="00000000" w:rsidRPr="00000000" w14:paraId="0000002B">
      <w:pPr>
        <w:pageBreakBefore w:val="0"/>
        <w:numPr>
          <w:ilvl w:val="0"/>
          <w:numId w:val="9"/>
        </w:numPr>
        <w:ind w:left="720" w:hanging="360"/>
      </w:pPr>
      <w:r w:rsidDel="00000000" w:rsidR="00000000" w:rsidRPr="00000000">
        <w:rPr>
          <w:rtl w:val="0"/>
        </w:rPr>
        <w:t xml:space="preserve">LTT Leadership Team </w:t>
      </w:r>
    </w:p>
    <w:p w:rsidR="00000000" w:rsidDel="00000000" w:rsidP="00000000" w:rsidRDefault="00000000" w:rsidRPr="00000000" w14:paraId="0000002C">
      <w:pPr>
        <w:pageBreakBefore w:val="0"/>
        <w:numPr>
          <w:ilvl w:val="1"/>
          <w:numId w:val="9"/>
        </w:numPr>
        <w:ind w:left="1440" w:hanging="360"/>
      </w:pPr>
      <w:r w:rsidDel="00000000" w:rsidR="00000000" w:rsidRPr="00000000">
        <w:rPr>
          <w:rtl w:val="0"/>
        </w:rPr>
        <w:t xml:space="preserve">Alhassan Sumaila, Co-Director</w:t>
      </w:r>
    </w:p>
    <w:p w:rsidR="00000000" w:rsidDel="00000000" w:rsidP="00000000" w:rsidRDefault="00000000" w:rsidRPr="00000000" w14:paraId="0000002D">
      <w:pPr>
        <w:pageBreakBefore w:val="0"/>
        <w:numPr>
          <w:ilvl w:val="1"/>
          <w:numId w:val="9"/>
        </w:numPr>
        <w:ind w:left="1440" w:hanging="360"/>
      </w:pPr>
      <w:r w:rsidDel="00000000" w:rsidR="00000000" w:rsidRPr="00000000">
        <w:rPr>
          <w:rtl w:val="0"/>
        </w:rPr>
        <w:t xml:space="preserve">Mahama Azeez, Mentor, Titagya Schools</w:t>
      </w:r>
    </w:p>
    <w:p w:rsidR="00000000" w:rsidDel="00000000" w:rsidP="00000000" w:rsidRDefault="00000000" w:rsidRPr="00000000" w14:paraId="0000002E">
      <w:pPr>
        <w:pageBreakBefore w:val="0"/>
        <w:numPr>
          <w:ilvl w:val="0"/>
          <w:numId w:val="9"/>
        </w:numPr>
        <w:ind w:left="720" w:hanging="360"/>
      </w:pPr>
      <w:r w:rsidDel="00000000" w:rsidR="00000000" w:rsidRPr="00000000">
        <w:rPr>
          <w:rtl w:val="0"/>
        </w:rPr>
        <w:t xml:space="preserve">LTT 2020 Research Committee</w:t>
      </w:r>
    </w:p>
    <w:p w:rsidR="00000000" w:rsidDel="00000000" w:rsidP="00000000" w:rsidRDefault="00000000" w:rsidRPr="00000000" w14:paraId="0000002F">
      <w:pPr>
        <w:pageBreakBefore w:val="0"/>
        <w:numPr>
          <w:ilvl w:val="1"/>
          <w:numId w:val="9"/>
        </w:numPr>
        <w:ind w:left="1440" w:hanging="360"/>
      </w:pPr>
      <w:r w:rsidDel="00000000" w:rsidR="00000000" w:rsidRPr="00000000">
        <w:rPr>
          <w:rtl w:val="0"/>
        </w:rPr>
        <w:t xml:space="preserve">Lauren L. Lattimore, Bryn Mawr College ‘21</w:t>
      </w:r>
    </w:p>
    <w:p w:rsidR="00000000" w:rsidDel="00000000" w:rsidP="00000000" w:rsidRDefault="00000000" w:rsidRPr="00000000" w14:paraId="00000030">
      <w:pPr>
        <w:pageBreakBefore w:val="0"/>
        <w:numPr>
          <w:ilvl w:val="1"/>
          <w:numId w:val="9"/>
        </w:numPr>
        <w:ind w:left="1440" w:hanging="360"/>
        <w:rPr>
          <w:u w:val="none"/>
        </w:rPr>
      </w:pPr>
      <w:r w:rsidDel="00000000" w:rsidR="00000000" w:rsidRPr="00000000">
        <w:rPr>
          <w:rtl w:val="0"/>
        </w:rPr>
        <w:t xml:space="preserve">Ibrahim Z. Muta-Ali, University for Development Studies–Tamale ‘21</w:t>
      </w:r>
    </w:p>
    <w:p w:rsidR="00000000" w:rsidDel="00000000" w:rsidP="00000000" w:rsidRDefault="00000000" w:rsidRPr="00000000" w14:paraId="00000031">
      <w:pPr>
        <w:pageBreakBefore w:val="0"/>
        <w:numPr>
          <w:ilvl w:val="1"/>
          <w:numId w:val="9"/>
        </w:numPr>
        <w:ind w:left="1440" w:hanging="360"/>
        <w:rPr>
          <w:u w:val="none"/>
        </w:rPr>
      </w:pPr>
      <w:r w:rsidDel="00000000" w:rsidR="00000000" w:rsidRPr="00000000">
        <w:rPr>
          <w:rtl w:val="0"/>
        </w:rPr>
        <w:t xml:space="preserve">Lisa Adanye Bryn Mawr College ‘23</w:t>
      </w:r>
    </w:p>
    <w:p w:rsidR="00000000" w:rsidDel="00000000" w:rsidP="00000000" w:rsidRDefault="00000000" w:rsidRPr="00000000" w14:paraId="00000032">
      <w:pPr>
        <w:pageBreakBefore w:val="0"/>
        <w:numPr>
          <w:ilvl w:val="0"/>
          <w:numId w:val="9"/>
        </w:numPr>
        <w:ind w:left="720" w:hanging="360"/>
        <w:rPr/>
      </w:pPr>
      <w:r w:rsidDel="00000000" w:rsidR="00000000" w:rsidRPr="00000000">
        <w:rPr>
          <w:rtl w:val="0"/>
        </w:rPr>
        <w:t xml:space="preserve">Dr. Gervais Gnaka Lagoke &amp; Dr. Dafina Diabate, Lincoln University</w:t>
      </w:r>
    </w:p>
    <w:p w:rsidR="00000000" w:rsidDel="00000000" w:rsidP="00000000" w:rsidRDefault="00000000" w:rsidRPr="00000000" w14:paraId="00000033">
      <w:pPr>
        <w:pageBreakBefore w:val="0"/>
        <w:numPr>
          <w:ilvl w:val="0"/>
          <w:numId w:val="9"/>
        </w:numPr>
        <w:ind w:left="720" w:hanging="360"/>
        <w:rPr/>
      </w:pPr>
      <w:r w:rsidDel="00000000" w:rsidR="00000000" w:rsidRPr="00000000">
        <w:rPr>
          <w:rtl w:val="0"/>
        </w:rPr>
        <w:t xml:space="preserve">Stephanie Zukerman, Center for Peace &amp; Global Citizenship, Haverford College</w:t>
      </w:r>
    </w:p>
    <w:p w:rsidR="00000000" w:rsidDel="00000000" w:rsidP="00000000" w:rsidRDefault="00000000" w:rsidRPr="00000000" w14:paraId="00000034">
      <w:pPr>
        <w:pageBreakBefore w:val="0"/>
        <w:numPr>
          <w:ilvl w:val="0"/>
          <w:numId w:val="24"/>
        </w:numPr>
        <w:ind w:left="720" w:hanging="360"/>
      </w:pPr>
      <w:r w:rsidDel="00000000" w:rsidR="00000000" w:rsidRPr="00000000">
        <w:rPr>
          <w:rtl w:val="0"/>
        </w:rPr>
        <w:t xml:space="preserve">Dr. Chanelle Wilson, Bi-Co Education Program &amp; Africana Studies Program, Bryn Mawr College</w:t>
      </w:r>
    </w:p>
    <w:p w:rsidR="00000000" w:rsidDel="00000000" w:rsidP="00000000" w:rsidRDefault="00000000" w:rsidRPr="00000000" w14:paraId="00000035">
      <w:pPr>
        <w:pageBreakBefore w:val="0"/>
        <w:numPr>
          <w:ilvl w:val="0"/>
          <w:numId w:val="24"/>
        </w:numPr>
        <w:ind w:left="720" w:hanging="360"/>
        <w:rPr>
          <w:u w:val="none"/>
        </w:rPr>
      </w:pPr>
      <w:r w:rsidDel="00000000" w:rsidR="00000000" w:rsidRPr="00000000">
        <w:rPr>
          <w:rtl w:val="0"/>
        </w:rPr>
        <w:t xml:space="preserve">IBLE Spring ‘21, ‘22, ‘23 course communities</w:t>
      </w:r>
    </w:p>
    <w:p w:rsidR="00000000" w:rsidDel="00000000" w:rsidP="00000000" w:rsidRDefault="00000000" w:rsidRPr="00000000" w14:paraId="00000036">
      <w:pPr>
        <w:pageBreakBefore w:val="0"/>
        <w:numPr>
          <w:ilvl w:val="0"/>
          <w:numId w:val="24"/>
        </w:numPr>
        <w:ind w:left="720" w:hanging="360"/>
        <w:rPr>
          <w:u w:val="none"/>
        </w:rPr>
      </w:pPr>
      <w:r w:rsidDel="00000000" w:rsidR="00000000" w:rsidRPr="00000000">
        <w:rPr>
          <w:rtl w:val="0"/>
        </w:rPr>
        <w:t xml:space="preserve">Professor Lucia Gbaya-Kanga, Community College of Philadelphia</w:t>
      </w:r>
    </w:p>
    <w:p w:rsidR="00000000" w:rsidDel="00000000" w:rsidP="00000000" w:rsidRDefault="00000000" w:rsidRPr="00000000" w14:paraId="00000037">
      <w:pPr>
        <w:pageBreakBefore w:val="0"/>
        <w:ind w:left="0" w:firstLine="0"/>
        <w:rPr/>
      </w:pPr>
      <w:r w:rsidDel="00000000" w:rsidR="00000000" w:rsidRPr="00000000">
        <w:rPr>
          <w:rtl w:val="0"/>
        </w:rPr>
      </w:r>
    </w:p>
    <w:p w:rsidR="00000000" w:rsidDel="00000000" w:rsidP="00000000" w:rsidRDefault="00000000" w:rsidRPr="00000000" w14:paraId="00000038">
      <w:pPr>
        <w:pageBreakBefore w:val="0"/>
        <w:ind w:left="0" w:firstLine="0"/>
        <w:rPr/>
      </w:pPr>
      <w:r w:rsidDel="00000000" w:rsidR="00000000" w:rsidRPr="00000000">
        <w:rPr>
          <w:rtl w:val="0"/>
        </w:rPr>
      </w:r>
    </w:p>
    <w:p w:rsidR="00000000" w:rsidDel="00000000" w:rsidP="00000000" w:rsidRDefault="00000000" w:rsidRPr="00000000" w14:paraId="00000039">
      <w:pPr>
        <w:pageBreakBefore w:val="0"/>
        <w:rPr>
          <w:sz w:val="20"/>
          <w:szCs w:val="20"/>
        </w:rPr>
      </w:pPr>
      <w:r w:rsidDel="00000000" w:rsidR="00000000" w:rsidRPr="00000000">
        <w:rPr>
          <w:b w:val="1"/>
          <w:u w:val="single"/>
        </w:rPr>
        <w:drawing>
          <wp:inline distB="114300" distT="114300" distL="114300" distR="114300">
            <wp:extent cx="5943600" cy="3060700"/>
            <wp:effectExtent b="0" l="0" r="0" t="0"/>
            <wp:docPr id="2" name="image2.jpg"/>
            <a:graphic>
              <a:graphicData uri="http://schemas.openxmlformats.org/drawingml/2006/picture">
                <pic:pic>
                  <pic:nvPicPr>
                    <pic:cNvPr id="0" name="image2.jpg"/>
                    <pic:cNvPicPr preferRelativeResize="0"/>
                  </pic:nvPicPr>
                  <pic:blipFill>
                    <a:blip r:embed="rId27"/>
                    <a:srcRect b="15669" l="0" r="0" t="15669"/>
                    <a:stretch>
                      <a:fillRect/>
                    </a:stretch>
                  </pic:blipFill>
                  <pic:spPr>
                    <a:xfrm>
                      <a:off x="0" y="0"/>
                      <a:ext cx="5943600" cy="3060700"/>
                    </a:xfrm>
                    <a:prstGeom prst="rect"/>
                    <a:ln/>
                  </pic:spPr>
                </pic:pic>
              </a:graphicData>
            </a:graphic>
          </wp:inline>
        </w:drawing>
      </w:r>
      <w:r w:rsidDel="00000000" w:rsidR="00000000" w:rsidRPr="00000000">
        <w:rPr>
          <w:sz w:val="20"/>
          <w:szCs w:val="20"/>
          <w:rtl w:val="0"/>
        </w:rPr>
        <w:t xml:space="preserve">Snapshot of virtual Dagbani learning &amp; co-creating online materials—”Aniwula” is an evening-time greeting in Dagbani (Summer 2020)</w:t>
      </w:r>
    </w:p>
    <w:p w:rsidR="00000000" w:rsidDel="00000000" w:rsidP="00000000" w:rsidRDefault="00000000" w:rsidRPr="00000000" w14:paraId="0000003A">
      <w:pPr>
        <w:pStyle w:val="Heading1"/>
        <w:rPr>
          <w:color w:val="38761d"/>
        </w:rPr>
      </w:pPr>
      <w:bookmarkStart w:colFirst="0" w:colLast="0" w:name="_sjhqp85w6pia" w:id="3"/>
      <w:bookmarkEnd w:id="3"/>
      <w:r w:rsidDel="00000000" w:rsidR="00000000" w:rsidRPr="00000000">
        <w:rPr>
          <w:color w:val="fbd036"/>
          <w:sz w:val="24"/>
          <w:szCs w:val="24"/>
          <w:rtl w:val="0"/>
        </w:rPr>
        <w:t xml:space="preserve">P</w:t>
      </w:r>
      <w:r w:rsidDel="00000000" w:rsidR="00000000" w:rsidRPr="00000000">
        <w:rPr>
          <w:color w:val="fbd036"/>
          <w:sz w:val="24"/>
          <w:szCs w:val="24"/>
          <w:rtl w:val="0"/>
        </w:rPr>
        <w:t xml:space="preserve">urpose and Design of the Course</w:t>
      </w:r>
      <w:r w:rsidDel="00000000" w:rsidR="00000000" w:rsidRPr="00000000">
        <w:rPr>
          <w:color w:val="38761d"/>
          <w:rtl w:val="0"/>
        </w:rPr>
        <w:t xml:space="preserve"> </w:t>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t xml:space="preserve">Growing out of the </w:t>
      </w:r>
      <w:hyperlink r:id="rId28">
        <w:r w:rsidDel="00000000" w:rsidR="00000000" w:rsidRPr="00000000">
          <w:rPr>
            <w:color w:val="1155cc"/>
            <w:u w:val="single"/>
            <w:rtl w:val="0"/>
          </w:rPr>
          <w:t xml:space="preserve">Laɣim Tehi Tuma/”Thinking Together” program (LTT)</w:t>
        </w:r>
      </w:hyperlink>
      <w:r w:rsidDel="00000000" w:rsidR="00000000" w:rsidRPr="00000000">
        <w:rPr>
          <w:rtl w:val="0"/>
        </w:rPr>
        <w:t xml:space="preserve">, this course considers the implications for education in realizing the significance of global Black liberation and Black Study/ies—particularly in relation to questions of the suppression and sustenance of language diversity. The course engages these topics in connection with one particular community, and one of its languages, as a touchstone for </w:t>
      </w:r>
      <w:r w:rsidDel="00000000" w:rsidR="00000000" w:rsidRPr="00000000">
        <w:rPr>
          <w:rtl w:val="0"/>
        </w:rPr>
        <w:t xml:space="preserve">learning</w:t>
      </w:r>
      <w:r w:rsidDel="00000000" w:rsidR="00000000" w:rsidRPr="00000000">
        <w:rPr>
          <w:rtl w:val="0"/>
        </w:rPr>
        <w:t xml:space="preserve"> from and forwarding culturally sustaining knowledge. With a focus, as well, on Pan-Africanism, the course situates these topics within the particular context of the </w:t>
      </w:r>
      <w:r w:rsidDel="00000000" w:rsidR="00000000" w:rsidRPr="00000000">
        <w:rPr>
          <w:rtl w:val="0"/>
        </w:rPr>
        <w:t xml:space="preserve">LTT</w:t>
      </w:r>
      <w:r w:rsidDel="00000000" w:rsidR="00000000" w:rsidRPr="00000000">
        <w:rPr>
          <w:rtl w:val="0"/>
        </w:rPr>
        <w:t xml:space="preserve"> program, within the context of Dagomba culture of Northern Ghana. </w:t>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t xml:space="preserve">As a community engaged course, students will engage with the following strands of the LTT braid:</w:t>
      </w:r>
    </w:p>
    <w:p w:rsidR="00000000" w:rsidDel="00000000" w:rsidP="00000000" w:rsidRDefault="00000000" w:rsidRPr="00000000" w14:paraId="0000003F">
      <w:pPr>
        <w:pageBreakBefore w:val="0"/>
        <w:numPr>
          <w:ilvl w:val="0"/>
          <w:numId w:val="12"/>
        </w:numPr>
        <w:ind w:left="1440" w:hanging="360"/>
        <w:rPr>
          <w:u w:val="none"/>
        </w:rPr>
      </w:pPr>
      <w:r w:rsidDel="00000000" w:rsidR="00000000" w:rsidRPr="00000000">
        <w:rPr>
          <w:rtl w:val="0"/>
        </w:rPr>
        <w:t xml:space="preserve">Dagbani language &amp; Dagomba cultural learning </w:t>
      </w:r>
    </w:p>
    <w:p w:rsidR="00000000" w:rsidDel="00000000" w:rsidP="00000000" w:rsidRDefault="00000000" w:rsidRPr="00000000" w14:paraId="00000040">
      <w:pPr>
        <w:pageBreakBefore w:val="0"/>
        <w:numPr>
          <w:ilvl w:val="0"/>
          <w:numId w:val="12"/>
        </w:numPr>
        <w:ind w:left="1440" w:hanging="360"/>
        <w:rPr>
          <w:u w:val="none"/>
        </w:rPr>
      </w:pPr>
      <w:r w:rsidDel="00000000" w:rsidR="00000000" w:rsidRPr="00000000">
        <w:rPr>
          <w:rtl w:val="0"/>
        </w:rPr>
        <w:t xml:space="preserve">Study, with a mix of assigned and student-selected texts</w:t>
      </w:r>
    </w:p>
    <w:p w:rsidR="00000000" w:rsidDel="00000000" w:rsidP="00000000" w:rsidRDefault="00000000" w:rsidRPr="00000000" w14:paraId="00000041">
      <w:pPr>
        <w:pageBreakBefore w:val="0"/>
        <w:numPr>
          <w:ilvl w:val="0"/>
          <w:numId w:val="12"/>
        </w:numPr>
        <w:ind w:left="1440" w:hanging="360"/>
        <w:rPr>
          <w:u w:val="none"/>
        </w:rPr>
      </w:pPr>
      <w:r w:rsidDel="00000000" w:rsidR="00000000" w:rsidRPr="00000000">
        <w:rPr>
          <w:rtl w:val="0"/>
        </w:rPr>
        <w:t xml:space="preserve">An inquiry-based personal research project to connect personal experience with research</w:t>
      </w:r>
    </w:p>
    <w:p w:rsidR="00000000" w:rsidDel="00000000" w:rsidP="00000000" w:rsidRDefault="00000000" w:rsidRPr="00000000" w14:paraId="00000042">
      <w:pPr>
        <w:pageBreakBefore w:val="0"/>
        <w:numPr>
          <w:ilvl w:val="0"/>
          <w:numId w:val="12"/>
        </w:numPr>
        <w:ind w:left="1440" w:hanging="360"/>
        <w:rPr>
          <w:u w:val="none"/>
        </w:rPr>
      </w:pPr>
      <w:r w:rsidDel="00000000" w:rsidR="00000000" w:rsidRPr="00000000">
        <w:rPr>
          <w:rtl w:val="0"/>
        </w:rPr>
        <w:t xml:space="preserve">Ongoing, scaffolded, and community-based reflection</w:t>
      </w:r>
    </w:p>
    <w:p w:rsidR="00000000" w:rsidDel="00000000" w:rsidP="00000000" w:rsidRDefault="00000000" w:rsidRPr="00000000" w14:paraId="00000043">
      <w:pPr>
        <w:pageBreakBefore w:val="0"/>
        <w:ind w:left="0" w:firstLine="0"/>
        <w:rPr/>
      </w:pPr>
      <w:r w:rsidDel="00000000" w:rsidR="00000000" w:rsidRPr="00000000">
        <w:rPr>
          <w:rtl w:val="0"/>
        </w:rPr>
      </w:r>
    </w:p>
    <w:p w:rsidR="00000000" w:rsidDel="00000000" w:rsidP="00000000" w:rsidRDefault="00000000" w:rsidRPr="00000000" w14:paraId="00000044">
      <w:pPr>
        <w:pageBreakBefore w:val="0"/>
        <w:rPr>
          <w:b w:val="1"/>
        </w:rPr>
      </w:pPr>
      <w:r w:rsidDel="00000000" w:rsidR="00000000" w:rsidRPr="00000000">
        <w:rPr>
          <w:rtl w:val="0"/>
        </w:rPr>
        <w:t xml:space="preserve">The course will center on the following </w:t>
      </w:r>
      <w:r w:rsidDel="00000000" w:rsidR="00000000" w:rsidRPr="00000000">
        <w:rPr>
          <w:b w:val="1"/>
          <w:rtl w:val="0"/>
        </w:rPr>
        <w:t xml:space="preserve">course topics </w:t>
      </w:r>
      <w:r w:rsidDel="00000000" w:rsidR="00000000" w:rsidRPr="00000000">
        <w:rPr>
          <w:rtl w:val="0"/>
        </w:rPr>
        <w:t xml:space="preserve">and their interrelationships:</w:t>
      </w:r>
      <w:r w:rsidDel="00000000" w:rsidR="00000000" w:rsidRPr="00000000">
        <w:rPr>
          <w:rtl w:val="0"/>
        </w:rPr>
      </w:r>
    </w:p>
    <w:p w:rsidR="00000000" w:rsidDel="00000000" w:rsidP="00000000" w:rsidRDefault="00000000" w:rsidRPr="00000000" w14:paraId="00000045">
      <w:pPr>
        <w:pageBreakBefore w:val="0"/>
        <w:numPr>
          <w:ilvl w:val="0"/>
          <w:numId w:val="11"/>
        </w:numPr>
        <w:ind w:left="1440" w:hanging="360"/>
        <w:rPr/>
      </w:pPr>
      <w:hyperlink r:id="rId29">
        <w:r w:rsidDel="00000000" w:rsidR="00000000" w:rsidRPr="00000000">
          <w:rPr>
            <w:rtl w:val="0"/>
          </w:rPr>
          <w:t xml:space="preserve">Black Study</w:t>
        </w:r>
      </w:hyperlink>
      <w:r w:rsidDel="00000000" w:rsidR="00000000" w:rsidRPr="00000000">
        <w:rPr>
          <w:rtl w:val="0"/>
        </w:rPr>
        <w:t xml:space="preserve"> &amp; Black Studies</w:t>
      </w:r>
    </w:p>
    <w:p w:rsidR="00000000" w:rsidDel="00000000" w:rsidP="00000000" w:rsidRDefault="00000000" w:rsidRPr="00000000" w14:paraId="00000046">
      <w:pPr>
        <w:pageBreakBefore w:val="0"/>
        <w:numPr>
          <w:ilvl w:val="0"/>
          <w:numId w:val="11"/>
        </w:numPr>
        <w:ind w:left="1440" w:hanging="360"/>
        <w:rPr>
          <w:u w:val="none"/>
        </w:rPr>
      </w:pPr>
      <w:r w:rsidDel="00000000" w:rsidR="00000000" w:rsidRPr="00000000">
        <w:rPr>
          <w:rtl w:val="0"/>
        </w:rPr>
        <w:t xml:space="preserve">Pan-Africanism, </w:t>
      </w:r>
      <w:r w:rsidDel="00000000" w:rsidR="00000000" w:rsidRPr="00000000">
        <w:rPr>
          <w:rtl w:val="0"/>
        </w:rPr>
        <w:t xml:space="preserve">African Diaspora &amp; Global Black liberation</w:t>
      </w:r>
    </w:p>
    <w:p w:rsidR="00000000" w:rsidDel="00000000" w:rsidP="00000000" w:rsidRDefault="00000000" w:rsidRPr="00000000" w14:paraId="00000047">
      <w:pPr>
        <w:pageBreakBefore w:val="0"/>
        <w:numPr>
          <w:ilvl w:val="0"/>
          <w:numId w:val="11"/>
        </w:numPr>
        <w:ind w:left="1440" w:hanging="360"/>
        <w:rPr>
          <w:u w:val="none"/>
        </w:rPr>
      </w:pPr>
      <w:r w:rsidDel="00000000" w:rsidR="00000000" w:rsidRPr="00000000">
        <w:rPr>
          <w:rtl w:val="0"/>
        </w:rPr>
        <w:t xml:space="preserve">Education and schooling</w:t>
      </w:r>
    </w:p>
    <w:p w:rsidR="00000000" w:rsidDel="00000000" w:rsidP="00000000" w:rsidRDefault="00000000" w:rsidRPr="00000000" w14:paraId="00000048">
      <w:pPr>
        <w:pageBreakBefore w:val="0"/>
        <w:numPr>
          <w:ilvl w:val="0"/>
          <w:numId w:val="11"/>
        </w:numPr>
        <w:ind w:left="1440" w:hanging="360"/>
        <w:rPr>
          <w:u w:val="none"/>
        </w:rPr>
      </w:pPr>
      <w:r w:rsidDel="00000000" w:rsidR="00000000" w:rsidRPr="00000000">
        <w:rPr>
          <w:rtl w:val="0"/>
        </w:rPr>
        <w:t xml:space="preserve">Native language/mother-tongue education</w:t>
      </w:r>
    </w:p>
    <w:p w:rsidR="00000000" w:rsidDel="00000000" w:rsidP="00000000" w:rsidRDefault="00000000" w:rsidRPr="00000000" w14:paraId="00000049">
      <w:pPr>
        <w:pageBreakBefore w:val="0"/>
        <w:numPr>
          <w:ilvl w:val="0"/>
          <w:numId w:val="11"/>
        </w:numPr>
        <w:ind w:left="1440" w:hanging="360"/>
        <w:rPr>
          <w:u w:val="none"/>
        </w:rPr>
      </w:pPr>
      <w:r w:rsidDel="00000000" w:rsidR="00000000" w:rsidRPr="00000000">
        <w:rPr>
          <w:rtl w:val="0"/>
        </w:rPr>
        <w:t xml:space="preserve">Minoritized languages</w:t>
      </w:r>
    </w:p>
    <w:p w:rsidR="00000000" w:rsidDel="00000000" w:rsidP="00000000" w:rsidRDefault="00000000" w:rsidRPr="00000000" w14:paraId="0000004A">
      <w:pPr>
        <w:pageBreakBefore w:val="0"/>
        <w:numPr>
          <w:ilvl w:val="0"/>
          <w:numId w:val="11"/>
        </w:numPr>
        <w:ind w:left="1440" w:hanging="360"/>
        <w:rPr>
          <w:u w:val="none"/>
        </w:rPr>
      </w:pPr>
      <w:r w:rsidDel="00000000" w:rsidR="00000000" w:rsidRPr="00000000">
        <w:rPr>
          <w:rtl w:val="0"/>
        </w:rPr>
        <w:t xml:space="preserve">Community-powered </w:t>
      </w:r>
      <w:r w:rsidDel="00000000" w:rsidR="00000000" w:rsidRPr="00000000">
        <w:rPr>
          <w:rtl w:val="0"/>
        </w:rPr>
        <w:t xml:space="preserve">organizations</w:t>
      </w:r>
      <w:r w:rsidDel="00000000" w:rsidR="00000000" w:rsidRPr="00000000">
        <w:rPr>
          <w:rtl w:val="0"/>
        </w:rPr>
        <w:t xml:space="preserve"> and sustainable collaborations</w:t>
      </w:r>
    </w:p>
    <w:p w:rsidR="00000000" w:rsidDel="00000000" w:rsidP="00000000" w:rsidRDefault="00000000" w:rsidRPr="00000000" w14:paraId="0000004B">
      <w:pPr>
        <w:pageBreakBefore w:val="0"/>
        <w:rPr/>
      </w:pPr>
      <w:r w:rsidDel="00000000" w:rsidR="00000000" w:rsidRPr="00000000">
        <w:rPr>
          <w:rtl w:val="0"/>
        </w:rPr>
      </w:r>
    </w:p>
    <w:p w:rsidR="00000000" w:rsidDel="00000000" w:rsidP="00000000" w:rsidRDefault="00000000" w:rsidRPr="00000000" w14:paraId="0000004C">
      <w:pPr>
        <w:pageBreakBefore w:val="0"/>
        <w:ind w:left="0" w:firstLine="0"/>
        <w:rPr/>
      </w:pPr>
      <w:r w:rsidDel="00000000" w:rsidR="00000000" w:rsidRPr="00000000">
        <w:rPr>
          <w:rtl w:val="0"/>
        </w:rPr>
        <w:t xml:space="preserve">Class time is organized in the following</w:t>
      </w:r>
      <w:r w:rsidDel="00000000" w:rsidR="00000000" w:rsidRPr="00000000">
        <w:rPr>
          <w:b w:val="1"/>
          <w:rtl w:val="0"/>
        </w:rPr>
        <w:t xml:space="preserve"> categories</w:t>
      </w:r>
      <w:r w:rsidDel="00000000" w:rsidR="00000000" w:rsidRPr="00000000">
        <w:rPr>
          <w:rtl w:val="0"/>
        </w:rPr>
        <w:t xml:space="preserve">: </w:t>
      </w:r>
    </w:p>
    <w:p w:rsidR="00000000" w:rsidDel="00000000" w:rsidP="00000000" w:rsidRDefault="00000000" w:rsidRPr="00000000" w14:paraId="0000004D">
      <w:pPr>
        <w:pageBreakBefore w:val="0"/>
        <w:numPr>
          <w:ilvl w:val="0"/>
          <w:numId w:val="7"/>
        </w:numPr>
        <w:ind w:left="1440" w:hanging="360"/>
        <w:rPr>
          <w:u w:val="none"/>
        </w:rPr>
      </w:pPr>
      <w:r w:rsidDel="00000000" w:rsidR="00000000" w:rsidRPr="00000000">
        <w:rPr>
          <w:rtl w:val="0"/>
        </w:rPr>
        <w:t xml:space="preserve">Discussions</w:t>
      </w:r>
      <w:r w:rsidDel="00000000" w:rsidR="00000000" w:rsidRPr="00000000">
        <w:rPr>
          <w:rtl w:val="0"/>
        </w:rPr>
        <w:t xml:space="preserve"> of Texts (research, novels, poetry, music, visual media, etc.)</w:t>
      </w:r>
    </w:p>
    <w:p w:rsidR="00000000" w:rsidDel="00000000" w:rsidP="00000000" w:rsidRDefault="00000000" w:rsidRPr="00000000" w14:paraId="0000004E">
      <w:pPr>
        <w:pageBreakBefore w:val="0"/>
        <w:numPr>
          <w:ilvl w:val="0"/>
          <w:numId w:val="7"/>
        </w:numPr>
        <w:ind w:left="1440" w:hanging="360"/>
        <w:rPr>
          <w:u w:val="none"/>
        </w:rPr>
      </w:pPr>
      <w:r w:rsidDel="00000000" w:rsidR="00000000" w:rsidRPr="00000000">
        <w:rPr>
          <w:rtl w:val="0"/>
        </w:rPr>
        <w:t xml:space="preserve">Invited </w:t>
      </w:r>
      <w:r w:rsidDel="00000000" w:rsidR="00000000" w:rsidRPr="00000000">
        <w:rPr>
          <w:rtl w:val="0"/>
        </w:rPr>
        <w:t xml:space="preserve">Lectures/Talks</w:t>
      </w:r>
      <w:r w:rsidDel="00000000" w:rsidR="00000000" w:rsidRPr="00000000">
        <w:rPr>
          <w:rtl w:val="0"/>
        </w:rPr>
        <w:t xml:space="preserve">/Workshops</w:t>
      </w:r>
      <w:r w:rsidDel="00000000" w:rsidR="00000000" w:rsidRPr="00000000">
        <w:rPr>
          <w:rtl w:val="0"/>
        </w:rPr>
      </w:r>
    </w:p>
    <w:p w:rsidR="00000000" w:rsidDel="00000000" w:rsidP="00000000" w:rsidRDefault="00000000" w:rsidRPr="00000000" w14:paraId="0000004F">
      <w:pPr>
        <w:pageBreakBefore w:val="0"/>
        <w:numPr>
          <w:ilvl w:val="0"/>
          <w:numId w:val="7"/>
        </w:numPr>
        <w:ind w:left="1440" w:hanging="360"/>
        <w:rPr>
          <w:u w:val="none"/>
        </w:rPr>
      </w:pPr>
      <w:r w:rsidDel="00000000" w:rsidR="00000000" w:rsidRPr="00000000">
        <w:rPr>
          <w:rtl w:val="0"/>
        </w:rPr>
        <w:t xml:space="preserve">Student Presentations/Facilitations</w:t>
      </w:r>
    </w:p>
    <w:p w:rsidR="00000000" w:rsidDel="00000000" w:rsidP="00000000" w:rsidRDefault="00000000" w:rsidRPr="00000000" w14:paraId="00000050">
      <w:pPr>
        <w:pageBreakBefore w:val="0"/>
        <w:numPr>
          <w:ilvl w:val="0"/>
          <w:numId w:val="7"/>
        </w:numPr>
        <w:ind w:left="1440" w:hanging="360"/>
        <w:rPr>
          <w:u w:val="none"/>
        </w:rPr>
      </w:pPr>
      <w:r w:rsidDel="00000000" w:rsidR="00000000" w:rsidRPr="00000000">
        <w:rPr>
          <w:rtl w:val="0"/>
        </w:rPr>
        <w:t xml:space="preserve">Language Practice</w:t>
      </w:r>
    </w:p>
    <w:p w:rsidR="00000000" w:rsidDel="00000000" w:rsidP="00000000" w:rsidRDefault="00000000" w:rsidRPr="00000000" w14:paraId="00000051">
      <w:pPr>
        <w:pageBreakBefore w:val="0"/>
        <w:numPr>
          <w:ilvl w:val="0"/>
          <w:numId w:val="7"/>
        </w:numPr>
        <w:ind w:left="1440" w:hanging="360"/>
        <w:rPr>
          <w:u w:val="none"/>
        </w:rPr>
      </w:pPr>
      <w:r w:rsidDel="00000000" w:rsidR="00000000" w:rsidRPr="00000000">
        <w:rPr>
          <w:rtl w:val="0"/>
        </w:rPr>
        <w:t xml:space="preserve">Cultural Contextualizing</w:t>
      </w:r>
      <w:r w:rsidDel="00000000" w:rsidR="00000000" w:rsidRPr="00000000">
        <w:rPr>
          <w:rtl w:val="0"/>
        </w:rPr>
      </w:r>
    </w:p>
    <w:p w:rsidR="00000000" w:rsidDel="00000000" w:rsidP="00000000" w:rsidRDefault="00000000" w:rsidRPr="00000000" w14:paraId="00000052">
      <w:pPr>
        <w:pageBreakBefore w:val="0"/>
        <w:ind w:left="0" w:firstLine="0"/>
        <w:rPr>
          <w:color w:val="555555"/>
          <w:sz w:val="21"/>
          <w:szCs w:val="21"/>
          <w:highlight w:val="white"/>
        </w:rPr>
      </w:pPr>
      <w:r w:rsidDel="00000000" w:rsidR="00000000" w:rsidRPr="00000000">
        <w:rPr>
          <w:rtl w:val="0"/>
        </w:rPr>
      </w:r>
    </w:p>
    <w:p w:rsidR="00000000" w:rsidDel="00000000" w:rsidP="00000000" w:rsidRDefault="00000000" w:rsidRPr="00000000" w14:paraId="00000053">
      <w:pPr>
        <w:pStyle w:val="Heading1"/>
        <w:rPr>
          <w:b w:val="1"/>
          <w:color w:val="fbd036"/>
          <w:sz w:val="24"/>
          <w:szCs w:val="24"/>
        </w:rPr>
      </w:pPr>
      <w:bookmarkStart w:colFirst="0" w:colLast="0" w:name="_lo4m30r90b1s" w:id="4"/>
      <w:bookmarkEnd w:id="4"/>
      <w:r w:rsidDel="00000000" w:rsidR="00000000" w:rsidRPr="00000000">
        <w:rPr>
          <w:b w:val="1"/>
          <w:color w:val="fbd036"/>
          <w:sz w:val="24"/>
          <w:szCs w:val="24"/>
          <w:rtl w:val="0"/>
        </w:rPr>
        <w:t xml:space="preserve">Co</w:t>
      </w:r>
      <w:r w:rsidDel="00000000" w:rsidR="00000000" w:rsidRPr="00000000">
        <w:rPr>
          <w:b w:val="1"/>
          <w:color w:val="fbd036"/>
          <w:sz w:val="24"/>
          <w:szCs w:val="24"/>
          <w:rtl w:val="0"/>
        </w:rPr>
        <w:t xml:space="preserve">urse Learning Outcomes &amp; Goals</w:t>
      </w:r>
    </w:p>
    <w:p w:rsidR="00000000" w:rsidDel="00000000" w:rsidP="00000000" w:rsidRDefault="00000000" w:rsidRPr="00000000" w14:paraId="00000054">
      <w:pPr>
        <w:pageBreakBefore w:val="0"/>
        <w:rPr>
          <w:b w:val="1"/>
        </w:rPr>
      </w:pPr>
      <w:r w:rsidDel="00000000" w:rsidR="00000000" w:rsidRPr="00000000">
        <w:rPr>
          <w:rtl w:val="0"/>
        </w:rPr>
      </w:r>
    </w:p>
    <w:p w:rsidR="00000000" w:rsidDel="00000000" w:rsidP="00000000" w:rsidRDefault="00000000" w:rsidRPr="00000000" w14:paraId="00000055">
      <w:pPr>
        <w:pageBreakBefore w:val="0"/>
        <w:numPr>
          <w:ilvl w:val="0"/>
          <w:numId w:val="3"/>
        </w:numPr>
        <w:ind w:left="720" w:hanging="360"/>
      </w:pPr>
      <w:r w:rsidDel="00000000" w:rsidR="00000000" w:rsidRPr="00000000">
        <w:rPr>
          <w:rtl w:val="0"/>
        </w:rPr>
        <w:t xml:space="preserve">Explore and convey the meanings and integration of Black Study, language justice, liberatory education, and the urgent relevance of Black Studies</w:t>
      </w:r>
    </w:p>
    <w:p w:rsidR="00000000" w:rsidDel="00000000" w:rsidP="00000000" w:rsidRDefault="00000000" w:rsidRPr="00000000" w14:paraId="00000056">
      <w:pPr>
        <w:pageBreakBefore w:val="0"/>
        <w:numPr>
          <w:ilvl w:val="0"/>
          <w:numId w:val="3"/>
        </w:numPr>
        <w:ind w:left="720" w:hanging="360"/>
      </w:pPr>
      <w:r w:rsidDel="00000000" w:rsidR="00000000" w:rsidRPr="00000000">
        <w:rPr>
          <w:rtl w:val="0"/>
        </w:rPr>
        <w:t xml:space="preserve">Develop and communicate a personal understanding of what it means to work towards and uphold Black liberation and racial justice, locally and globally, as an educator/education facilitator/education stakeholder</w:t>
      </w:r>
    </w:p>
    <w:p w:rsidR="00000000" w:rsidDel="00000000" w:rsidP="00000000" w:rsidRDefault="00000000" w:rsidRPr="00000000" w14:paraId="00000057">
      <w:pPr>
        <w:pageBreakBefore w:val="0"/>
        <w:numPr>
          <w:ilvl w:val="0"/>
          <w:numId w:val="3"/>
        </w:numPr>
        <w:ind w:left="720" w:hanging="360"/>
      </w:pPr>
      <w:r w:rsidDel="00000000" w:rsidR="00000000" w:rsidRPr="00000000">
        <w:rPr>
          <w:rtl w:val="0"/>
        </w:rPr>
        <w:t xml:space="preserve">Learn to communicate in Dagbani at a beginner’s level</w:t>
      </w:r>
    </w:p>
    <w:p w:rsidR="00000000" w:rsidDel="00000000" w:rsidP="00000000" w:rsidRDefault="00000000" w:rsidRPr="00000000" w14:paraId="00000058">
      <w:pPr>
        <w:pageBreakBefore w:val="0"/>
        <w:numPr>
          <w:ilvl w:val="0"/>
          <w:numId w:val="3"/>
        </w:numPr>
        <w:ind w:left="720" w:hanging="360"/>
      </w:pPr>
      <w:r w:rsidDel="00000000" w:rsidR="00000000" w:rsidRPr="00000000">
        <w:rPr>
          <w:rtl w:val="0"/>
        </w:rPr>
        <w:t xml:space="preserve">Reflect on the impact of colonial structures and white supremacy on the use and spread </w:t>
      </w:r>
      <w:r w:rsidDel="00000000" w:rsidR="00000000" w:rsidRPr="00000000">
        <w:rPr>
          <w:rtl w:val="0"/>
        </w:rPr>
        <w:t xml:space="preserve">of</w:t>
      </w:r>
      <w:r w:rsidDel="00000000" w:rsidR="00000000" w:rsidRPr="00000000">
        <w:rPr>
          <w:rtl w:val="0"/>
        </w:rPr>
        <w:t xml:space="preserve"> Black languages</w:t>
      </w:r>
    </w:p>
    <w:p w:rsidR="00000000" w:rsidDel="00000000" w:rsidP="00000000" w:rsidRDefault="00000000" w:rsidRPr="00000000" w14:paraId="00000059">
      <w:pPr>
        <w:pageBreakBefore w:val="0"/>
        <w:numPr>
          <w:ilvl w:val="0"/>
          <w:numId w:val="3"/>
        </w:numPr>
        <w:ind w:left="720" w:hanging="360"/>
      </w:pPr>
      <w:r w:rsidDel="00000000" w:rsidR="00000000" w:rsidRPr="00000000">
        <w:rPr>
          <w:rtl w:val="0"/>
        </w:rPr>
        <w:t xml:space="preserve">Develop and c</w:t>
      </w:r>
      <w:r w:rsidDel="00000000" w:rsidR="00000000" w:rsidRPr="00000000">
        <w:rPr>
          <w:rtl w:val="0"/>
        </w:rPr>
        <w:t xml:space="preserve">urate</w:t>
      </w:r>
      <w:r w:rsidDel="00000000" w:rsidR="00000000" w:rsidRPr="00000000">
        <w:rPr>
          <w:rtl w:val="0"/>
        </w:rPr>
        <w:t xml:space="preserve"> a set of skills and commitments that facilitate </w:t>
      </w:r>
      <w:r w:rsidDel="00000000" w:rsidR="00000000" w:rsidRPr="00000000">
        <w:rPr>
          <w:rtl w:val="0"/>
        </w:rPr>
        <w:t xml:space="preserve">learning</w:t>
      </w:r>
      <w:r w:rsidDel="00000000" w:rsidR="00000000" w:rsidRPr="00000000">
        <w:rPr>
          <w:rtl w:val="0"/>
        </w:rPr>
        <w:t xml:space="preserve"> (your own and others) and align with your interests, in critical dialogue with academic conventions of learning and its facilitation</w:t>
      </w:r>
    </w:p>
    <w:p w:rsidR="00000000" w:rsidDel="00000000" w:rsidP="00000000" w:rsidRDefault="00000000" w:rsidRPr="00000000" w14:paraId="0000005A">
      <w:pPr>
        <w:pageBreakBefore w:val="0"/>
        <w:rPr>
          <w:b w:val="1"/>
        </w:rPr>
      </w:pPr>
      <w:r w:rsidDel="00000000" w:rsidR="00000000" w:rsidRPr="00000000">
        <w:rPr>
          <w:rtl w:val="0"/>
        </w:rPr>
      </w:r>
    </w:p>
    <w:bookmarkStart w:colFirst="0" w:colLast="0" w:name="nfvxhi7re6y3" w:id="5"/>
    <w:bookmarkEnd w:id="5"/>
    <w:p w:rsidR="00000000" w:rsidDel="00000000" w:rsidP="00000000" w:rsidRDefault="00000000" w:rsidRPr="00000000" w14:paraId="0000005B">
      <w:pPr>
        <w:pStyle w:val="Heading1"/>
        <w:rPr>
          <w:color w:val="fbd036"/>
          <w:sz w:val="28"/>
          <w:szCs w:val="28"/>
        </w:rPr>
      </w:pPr>
      <w:bookmarkStart w:colFirst="0" w:colLast="0" w:name="_cdiews8e9ixp" w:id="6"/>
      <w:bookmarkEnd w:id="6"/>
      <w:r w:rsidDel="00000000" w:rsidR="00000000" w:rsidRPr="00000000">
        <w:rPr>
          <w:color w:val="fbd036"/>
          <w:sz w:val="28"/>
          <w:szCs w:val="28"/>
          <w:rtl w:val="0"/>
        </w:rPr>
        <w:t xml:space="preserve">Students’ Learning Goals and Guiding Questions </w:t>
      </w:r>
      <w:r w:rsidDel="00000000" w:rsidR="00000000" w:rsidRPr="00000000">
        <w:rPr>
          <w:color w:val="fbd036"/>
          <w:rtl w:val="0"/>
        </w:rPr>
        <w:t xml:space="preserve">-</w:t>
      </w:r>
      <w:hyperlink r:id="rId30">
        <w:r w:rsidDel="00000000" w:rsidR="00000000" w:rsidRPr="00000000">
          <w:rPr>
            <w:color w:val="1155cc"/>
            <w:sz w:val="28"/>
            <w:szCs w:val="28"/>
            <w:u w:val="single"/>
            <w:rtl w:val="0"/>
          </w:rPr>
          <w:t xml:space="preserve">learning goal archive</w:t>
        </w:r>
      </w:hyperlink>
      <w:r w:rsidDel="00000000" w:rsidR="00000000" w:rsidRPr="00000000">
        <w:rPr>
          <w:rtl w:val="0"/>
        </w:rPr>
      </w:r>
    </w:p>
    <w:p w:rsidR="00000000" w:rsidDel="00000000" w:rsidP="00000000" w:rsidRDefault="00000000" w:rsidRPr="00000000" w14:paraId="0000005C">
      <w:pPr>
        <w:pageBreakBefore w:val="0"/>
        <w:rPr>
          <w:color w:val="333333"/>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widowControl w:val="0"/>
              <w:spacing w:line="240" w:lineRule="auto"/>
              <w:rPr/>
            </w:pPr>
            <w:r w:rsidDel="00000000" w:rsidR="00000000" w:rsidRPr="00000000">
              <w:rPr>
                <w:b w:val="1"/>
                <w:rtl w:val="0"/>
              </w:rPr>
              <w:t xml:space="preserve">Please write one (or more) of your own learning goals and guiding questions here:</w:t>
            </w:r>
            <w:r w:rsidDel="00000000" w:rsidR="00000000" w:rsidRPr="00000000">
              <w:rPr>
                <w:rtl w:val="0"/>
              </w:rPr>
            </w:r>
          </w:p>
          <w:p w:rsidR="00000000" w:rsidDel="00000000" w:rsidP="00000000" w:rsidRDefault="00000000" w:rsidRPr="00000000" w14:paraId="0000005E">
            <w:pPr>
              <w:numPr>
                <w:ilvl w:val="0"/>
                <w:numId w:val="5"/>
              </w:numPr>
              <w:ind w:left="720" w:hanging="360"/>
              <w:rPr>
                <w:sz w:val="20"/>
                <w:szCs w:val="20"/>
                <w:u w:val="none"/>
              </w:rPr>
            </w:pPr>
            <w:r w:rsidDel="00000000" w:rsidR="00000000" w:rsidRPr="00000000">
              <w:rPr>
                <w:rtl w:val="0"/>
              </w:rPr>
            </w:r>
          </w:p>
          <w:p w:rsidR="00000000" w:rsidDel="00000000" w:rsidP="00000000" w:rsidRDefault="00000000" w:rsidRPr="00000000" w14:paraId="0000005F">
            <w:pPr>
              <w:rPr>
                <w:sz w:val="20"/>
                <w:szCs w:val="20"/>
              </w:rPr>
            </w:pPr>
            <w:r w:rsidDel="00000000" w:rsidR="00000000" w:rsidRPr="00000000">
              <w:rPr>
                <w:rtl w:val="0"/>
              </w:rPr>
            </w:r>
          </w:p>
          <w:p w:rsidR="00000000" w:rsidDel="00000000" w:rsidP="00000000" w:rsidRDefault="00000000" w:rsidRPr="00000000" w14:paraId="00000060">
            <w:pPr>
              <w:rPr>
                <w:sz w:val="20"/>
                <w:szCs w:val="20"/>
              </w:rPr>
            </w:pPr>
            <w:r w:rsidDel="00000000" w:rsidR="00000000" w:rsidRPr="00000000">
              <w:rPr>
                <w:rtl w:val="0"/>
              </w:rPr>
            </w:r>
          </w:p>
          <w:p w:rsidR="00000000" w:rsidDel="00000000" w:rsidP="00000000" w:rsidRDefault="00000000" w:rsidRPr="00000000" w14:paraId="00000061">
            <w:pPr>
              <w:rPr>
                <w:sz w:val="20"/>
                <w:szCs w:val="20"/>
              </w:rPr>
            </w:pPr>
            <w:r w:rsidDel="00000000" w:rsidR="00000000" w:rsidRPr="00000000">
              <w:rPr>
                <w:rtl w:val="0"/>
              </w:rPr>
            </w:r>
          </w:p>
          <w:p w:rsidR="00000000" w:rsidDel="00000000" w:rsidP="00000000" w:rsidRDefault="00000000" w:rsidRPr="00000000" w14:paraId="00000062">
            <w:pPr>
              <w:rPr>
                <w:sz w:val="20"/>
                <w:szCs w:val="20"/>
              </w:rPr>
            </w:pPr>
            <w:r w:rsidDel="00000000" w:rsidR="00000000" w:rsidRPr="00000000">
              <w:rPr>
                <w:rtl w:val="0"/>
              </w:rPr>
            </w:r>
          </w:p>
        </w:tc>
      </w:tr>
    </w:tbl>
    <w:p w:rsidR="00000000" w:rsidDel="00000000" w:rsidP="00000000" w:rsidRDefault="00000000" w:rsidRPr="00000000" w14:paraId="00000063">
      <w:pPr>
        <w:pageBreakBefore w:val="0"/>
        <w:rPr/>
      </w:pPr>
      <w:r w:rsidDel="00000000" w:rsidR="00000000" w:rsidRPr="00000000">
        <w:rPr>
          <w:rtl w:val="0"/>
        </w:rPr>
      </w:r>
    </w:p>
    <w:p w:rsidR="00000000" w:rsidDel="00000000" w:rsidP="00000000" w:rsidRDefault="00000000" w:rsidRPr="00000000" w14:paraId="00000064">
      <w:pPr>
        <w:pageBreakBefore w:val="0"/>
        <w:rPr/>
      </w:pPr>
      <w:r w:rsidDel="00000000" w:rsidR="00000000" w:rsidRPr="00000000">
        <w:rPr>
          <w:rtl w:val="0"/>
        </w:rPr>
      </w:r>
    </w:p>
    <w:p w:rsidR="00000000" w:rsidDel="00000000" w:rsidP="00000000" w:rsidRDefault="00000000" w:rsidRPr="00000000" w14:paraId="00000065">
      <w:pPr>
        <w:pStyle w:val="Heading1"/>
        <w:rPr>
          <w:sz w:val="26"/>
          <w:szCs w:val="26"/>
        </w:rPr>
      </w:pPr>
      <w:bookmarkStart w:colFirst="0" w:colLast="0" w:name="_dfqe6td38xsv" w:id="7"/>
      <w:bookmarkEnd w:id="7"/>
      <w:r w:rsidDel="00000000" w:rsidR="00000000" w:rsidRPr="00000000">
        <w:rPr>
          <w:b w:val="1"/>
          <w:color w:val="fbd036"/>
          <w:sz w:val="24"/>
          <w:szCs w:val="24"/>
          <w:rtl w:val="0"/>
        </w:rPr>
        <w:t xml:space="preserve">Assignments</w:t>
      </w:r>
      <w:r w:rsidDel="00000000" w:rsidR="00000000" w:rsidRPr="00000000">
        <w:rPr>
          <w:b w:val="1"/>
          <w:rtl w:val="0"/>
        </w:rPr>
        <w:t xml:space="preserve"> </w:t>
      </w:r>
      <w:r w:rsidDel="00000000" w:rsidR="00000000" w:rsidRPr="00000000">
        <w:rPr>
          <w:sz w:val="26"/>
          <w:szCs w:val="26"/>
          <w:rtl w:val="0"/>
        </w:rPr>
        <w:t xml:space="preserve">(for detailed discussion and a chart outlining what is due when, please see: </w:t>
      </w:r>
      <w:hyperlink r:id="rId31">
        <w:r w:rsidDel="00000000" w:rsidR="00000000" w:rsidRPr="00000000">
          <w:rPr>
            <w:color w:val="1155cc"/>
            <w:sz w:val="26"/>
            <w:szCs w:val="26"/>
            <w:u w:val="single"/>
            <w:rtl w:val="0"/>
          </w:rPr>
          <w:t xml:space="preserve">IBLE Fall 2023 Assignments in Detail</w:t>
        </w:r>
      </w:hyperlink>
      <w:r w:rsidDel="00000000" w:rsidR="00000000" w:rsidRPr="00000000">
        <w:rPr>
          <w:sz w:val="26"/>
          <w:szCs w:val="26"/>
          <w:rtl w:val="0"/>
        </w:rPr>
        <w:t xml:space="preserve">)</w:t>
      </w:r>
      <w:r w:rsidDel="00000000" w:rsidR="00000000" w:rsidRPr="00000000">
        <w:rPr>
          <w:b w:val="1"/>
          <w:sz w:val="26"/>
          <w:szCs w:val="26"/>
          <w:rtl w:val="0"/>
        </w:rPr>
        <w:t xml:space="preserve"> </w:t>
      </w:r>
      <w:r w:rsidDel="00000000" w:rsidR="00000000" w:rsidRPr="00000000">
        <w:rPr>
          <w:rtl w:val="0"/>
        </w:rPr>
      </w:r>
    </w:p>
    <w:p w:rsidR="00000000" w:rsidDel="00000000" w:rsidP="00000000" w:rsidRDefault="00000000" w:rsidRPr="00000000" w14:paraId="00000066">
      <w:pPr>
        <w:pageBreakBefore w:val="0"/>
        <w:rPr/>
      </w:pPr>
      <w:r w:rsidDel="00000000" w:rsidR="00000000" w:rsidRPr="00000000">
        <w:rPr>
          <w:rtl w:val="0"/>
        </w:rPr>
      </w:r>
    </w:p>
    <w:p w:rsidR="00000000" w:rsidDel="00000000" w:rsidP="00000000" w:rsidRDefault="00000000" w:rsidRPr="00000000" w14:paraId="00000067">
      <w:pPr>
        <w:rPr/>
      </w:pPr>
      <w:hyperlink r:id="rId32">
        <w:r w:rsidDel="00000000" w:rsidR="00000000" w:rsidRPr="00000000">
          <w:rPr>
            <w:b w:val="1"/>
            <w:color w:val="1155cc"/>
            <w:u w:val="single"/>
            <w:rtl w:val="0"/>
          </w:rPr>
          <w:t xml:space="preserve">Weekly Collective Inquiry Entry &amp; Response</w:t>
        </w:r>
      </w:hyperlink>
      <w:r w:rsidDel="00000000" w:rsidR="00000000" w:rsidRPr="00000000">
        <w:rPr>
          <w:b w:val="1"/>
          <w:rtl w:val="0"/>
        </w:rPr>
        <w:t xml:space="preserve">: </w:t>
      </w:r>
      <w:r w:rsidDel="00000000" w:rsidR="00000000" w:rsidRPr="00000000">
        <w:rPr>
          <w:rtl w:val="0"/>
        </w:rPr>
        <w:t xml:space="preserve">Weekly</w:t>
      </w:r>
      <w:r w:rsidDel="00000000" w:rsidR="00000000" w:rsidRPr="00000000">
        <w:rPr>
          <w:b w:val="1"/>
          <w:rtl w:val="0"/>
        </w:rPr>
        <w:t xml:space="preserve"> </w:t>
      </w:r>
      <w:r w:rsidDel="00000000" w:rsidR="00000000" w:rsidRPr="00000000">
        <w:rPr>
          <w:rtl w:val="0"/>
        </w:rPr>
        <w:t xml:space="preserve">on Tues by 11:59 pm ET, responses due by class Fri 1:30 pm ET</w:t>
      </w:r>
    </w:p>
    <w:p w:rsidR="00000000" w:rsidDel="00000000" w:rsidP="00000000" w:rsidRDefault="00000000" w:rsidRPr="00000000" w14:paraId="00000068">
      <w:pPr>
        <w:rPr/>
      </w:pPr>
      <w:r w:rsidDel="00000000" w:rsidR="00000000" w:rsidRPr="00000000">
        <w:rPr>
          <w:b w:val="1"/>
          <w:rtl w:val="0"/>
        </w:rPr>
        <w:t xml:space="preserve">Language Praxis Partners/Groups:</w:t>
      </w:r>
      <w:r w:rsidDel="00000000" w:rsidR="00000000" w:rsidRPr="00000000">
        <w:rPr>
          <w:rtl w:val="0"/>
        </w:rPr>
        <w:t xml:space="preserve"> Schedule a weekly &lt;= 30 minute virtual meeting with your partner/group to practice/study Dagbani or to discuss course material. There will be time each class for partners/groups to share any pertinent (un)learnings or progress</w:t>
      </w:r>
    </w:p>
    <w:p w:rsidR="00000000" w:rsidDel="00000000" w:rsidP="00000000" w:rsidRDefault="00000000" w:rsidRPr="00000000" w14:paraId="00000069">
      <w:pPr>
        <w:rPr>
          <w:b w:val="1"/>
        </w:rPr>
      </w:pPr>
      <w:r w:rsidDel="00000000" w:rsidR="00000000" w:rsidRPr="00000000">
        <w:rPr>
          <w:b w:val="1"/>
          <w:rtl w:val="0"/>
        </w:rPr>
        <w:t xml:space="preserve">Inquiry Project Proposal: </w:t>
      </w:r>
      <w:r w:rsidDel="00000000" w:rsidR="00000000" w:rsidRPr="00000000">
        <w:rPr>
          <w:rtl w:val="0"/>
        </w:rPr>
        <w:t xml:space="preserve">October 13th </w:t>
      </w:r>
      <w:r w:rsidDel="00000000" w:rsidR="00000000" w:rsidRPr="00000000">
        <w:rPr>
          <w:rtl w:val="0"/>
        </w:rPr>
        <w:t xml:space="preserve">by class 1:30 pm ET</w:t>
      </w:r>
      <w:r w:rsidDel="00000000" w:rsidR="00000000" w:rsidRPr="00000000">
        <w:rPr>
          <w:rtl w:val="0"/>
        </w:rPr>
      </w:r>
    </w:p>
    <w:p w:rsidR="00000000" w:rsidDel="00000000" w:rsidP="00000000" w:rsidRDefault="00000000" w:rsidRPr="00000000" w14:paraId="0000006A">
      <w:pPr>
        <w:rPr/>
      </w:pPr>
      <w:r w:rsidDel="00000000" w:rsidR="00000000" w:rsidRPr="00000000">
        <w:rPr>
          <w:b w:val="1"/>
          <w:rtl w:val="0"/>
        </w:rPr>
        <w:t xml:space="preserve">Mid-Course Partnered Reflection Meetings: </w:t>
      </w:r>
      <w:r w:rsidDel="00000000" w:rsidR="00000000" w:rsidRPr="00000000">
        <w:rPr>
          <w:rtl w:val="0"/>
        </w:rPr>
        <w:t xml:space="preserve">October 27th in class</w:t>
      </w:r>
    </w:p>
    <w:p w:rsidR="00000000" w:rsidDel="00000000" w:rsidP="00000000" w:rsidRDefault="00000000" w:rsidRPr="00000000" w14:paraId="0000006B">
      <w:pPr>
        <w:rPr/>
      </w:pPr>
      <w:r w:rsidDel="00000000" w:rsidR="00000000" w:rsidRPr="00000000">
        <w:rPr>
          <w:b w:val="1"/>
          <w:rtl w:val="0"/>
        </w:rPr>
        <w:t xml:space="preserve">Centering Black Studies Collective Manifesto</w:t>
      </w:r>
      <w:r w:rsidDel="00000000" w:rsidR="00000000" w:rsidRPr="00000000">
        <w:rPr>
          <w:rtl w:val="0"/>
        </w:rPr>
        <w:t xml:space="preserve">: November 17th in class</w:t>
      </w:r>
    </w:p>
    <w:p w:rsidR="00000000" w:rsidDel="00000000" w:rsidP="00000000" w:rsidRDefault="00000000" w:rsidRPr="00000000" w14:paraId="0000006C">
      <w:pPr>
        <w:rPr/>
      </w:pPr>
      <w:r w:rsidDel="00000000" w:rsidR="00000000" w:rsidRPr="00000000">
        <w:rPr>
          <w:b w:val="1"/>
          <w:rtl w:val="0"/>
        </w:rPr>
        <w:t xml:space="preserve">Inquiry Project Draft: </w:t>
      </w:r>
      <w:r w:rsidDel="00000000" w:rsidR="00000000" w:rsidRPr="00000000">
        <w:rPr>
          <w:rtl w:val="0"/>
        </w:rPr>
        <w:t xml:space="preserve">December 1st by class 1:30 pm ET</w:t>
      </w:r>
    </w:p>
    <w:p w:rsidR="00000000" w:rsidDel="00000000" w:rsidP="00000000" w:rsidRDefault="00000000" w:rsidRPr="00000000" w14:paraId="0000006D">
      <w:pPr>
        <w:rPr/>
      </w:pPr>
      <w:r w:rsidDel="00000000" w:rsidR="00000000" w:rsidRPr="00000000">
        <w:rPr>
          <w:b w:val="1"/>
          <w:rtl w:val="0"/>
        </w:rPr>
        <w:t xml:space="preserve">Inquiry Project Presentations: </w:t>
      </w:r>
      <w:r w:rsidDel="00000000" w:rsidR="00000000" w:rsidRPr="00000000">
        <w:rPr>
          <w:rtl w:val="0"/>
        </w:rPr>
        <w:t xml:space="preserve">December 8th</w:t>
      </w:r>
      <w:r w:rsidDel="00000000" w:rsidR="00000000" w:rsidRPr="00000000">
        <w:rPr>
          <w:rtl w:val="0"/>
        </w:rPr>
        <w:t xml:space="preserve"> in class</w:t>
      </w:r>
    </w:p>
    <w:p w:rsidR="00000000" w:rsidDel="00000000" w:rsidP="00000000" w:rsidRDefault="00000000" w:rsidRPr="00000000" w14:paraId="0000006E">
      <w:pPr>
        <w:rPr/>
      </w:pPr>
      <w:r w:rsidDel="00000000" w:rsidR="00000000" w:rsidRPr="00000000">
        <w:rPr>
          <w:b w:val="1"/>
          <w:rtl w:val="0"/>
        </w:rPr>
        <w:t xml:space="preserve">Final Portfolio (Inquiry Project Final Draft, Reflection &amp; Self-Assessment): </w:t>
      </w:r>
      <w:r w:rsidDel="00000000" w:rsidR="00000000" w:rsidRPr="00000000">
        <w:rPr>
          <w:rtl w:val="0"/>
        </w:rPr>
        <w:t xml:space="preserve">At the end of finals’ week</w:t>
      </w:r>
      <w:r w:rsidDel="00000000" w:rsidR="00000000" w:rsidRPr="00000000">
        <w:rPr>
          <w:rtl w:val="0"/>
        </w:rPr>
      </w:r>
    </w:p>
    <w:p w:rsidR="00000000" w:rsidDel="00000000" w:rsidP="00000000" w:rsidRDefault="00000000" w:rsidRPr="00000000" w14:paraId="0000006F">
      <w:pPr>
        <w:pageBreakBefore w:val="0"/>
        <w:rPr/>
      </w:pPr>
      <w:r w:rsidDel="00000000" w:rsidR="00000000" w:rsidRPr="00000000">
        <w:rPr>
          <w:rtl w:val="0"/>
        </w:rPr>
      </w:r>
    </w:p>
    <w:p w:rsidR="00000000" w:rsidDel="00000000" w:rsidP="00000000" w:rsidRDefault="00000000" w:rsidRPr="00000000" w14:paraId="00000070">
      <w:pPr>
        <w:pStyle w:val="Heading1"/>
        <w:rPr>
          <w:color w:val="fbd036"/>
          <w:sz w:val="28"/>
          <w:szCs w:val="28"/>
        </w:rPr>
      </w:pPr>
      <w:bookmarkStart w:colFirst="0" w:colLast="0" w:name="_rsp0hh1mqg9h" w:id="8"/>
      <w:bookmarkEnd w:id="8"/>
      <w:r w:rsidDel="00000000" w:rsidR="00000000" w:rsidRPr="00000000">
        <w:rPr>
          <w:color w:val="fbd036"/>
          <w:sz w:val="28"/>
          <w:szCs w:val="28"/>
          <w:rtl w:val="0"/>
        </w:rPr>
        <w:t xml:space="preserve">Assessment</w:t>
      </w:r>
    </w:p>
    <w:p w:rsidR="00000000" w:rsidDel="00000000" w:rsidP="00000000" w:rsidRDefault="00000000" w:rsidRPr="00000000" w14:paraId="00000071">
      <w:pPr>
        <w:pageBreakBefore w:val="0"/>
        <w:rPr>
          <w:strike w:val="1"/>
        </w:rPr>
      </w:pPr>
      <w:r w:rsidDel="00000000" w:rsidR="00000000" w:rsidRPr="00000000">
        <w:rPr>
          <w:rtl w:val="0"/>
        </w:rPr>
      </w:r>
    </w:p>
    <w:p w:rsidR="00000000" w:rsidDel="00000000" w:rsidP="00000000" w:rsidRDefault="00000000" w:rsidRPr="00000000" w14:paraId="00000072">
      <w:pPr>
        <w:pageBreakBefore w:val="0"/>
        <w:ind w:left="0" w:firstLine="0"/>
        <w:rPr>
          <w:color w:val="333333"/>
        </w:rPr>
      </w:pPr>
      <w:r w:rsidDel="00000000" w:rsidR="00000000" w:rsidRPr="00000000">
        <w:rPr>
          <w:rtl w:val="0"/>
        </w:rPr>
        <w:t xml:space="preserve">Assessment in the course takes the form of portfolio style grading. Students’ weekly collective inquiry entries/responses and other forms of contribution will receive credit and feedback but not be graded. Grades will be given to self-directed reading plans, inquiry projects, and final portfolios, </w:t>
      </w:r>
      <w:r w:rsidDel="00000000" w:rsidR="00000000" w:rsidRPr="00000000">
        <w:rPr>
          <w:rtl w:val="0"/>
        </w:rPr>
        <w:t xml:space="preserve">with a mid-course assessment conference designed to support reflection on students’ learning and goals</w:t>
      </w:r>
      <w:r w:rsidDel="00000000" w:rsidR="00000000" w:rsidRPr="00000000">
        <w:rPr>
          <w:rtl w:val="0"/>
        </w:rPr>
        <w:t xml:space="preserve">. The final course grade will integrate the credit/no credit pieces, as a contribution grade, and the graded elements, together with students’ self-assessments from midcourse conferences and final reports.</w:t>
      </w:r>
      <w:r w:rsidDel="00000000" w:rsidR="00000000" w:rsidRPr="00000000">
        <w:rPr>
          <w:rtl w:val="0"/>
        </w:rPr>
      </w:r>
    </w:p>
    <w:p w:rsidR="00000000" w:rsidDel="00000000" w:rsidP="00000000" w:rsidRDefault="00000000" w:rsidRPr="00000000" w14:paraId="00000073">
      <w:pPr>
        <w:pStyle w:val="Heading1"/>
        <w:rPr>
          <w:color w:val="fbd036"/>
          <w:sz w:val="28"/>
          <w:szCs w:val="28"/>
        </w:rPr>
      </w:pPr>
      <w:bookmarkStart w:colFirst="0" w:colLast="0" w:name="_296uemxd3924" w:id="9"/>
      <w:bookmarkEnd w:id="9"/>
      <w:r w:rsidDel="00000000" w:rsidR="00000000" w:rsidRPr="00000000">
        <w:rPr>
          <w:color w:val="fbd036"/>
          <w:sz w:val="28"/>
          <w:szCs w:val="28"/>
          <w:rtl w:val="0"/>
        </w:rPr>
        <w:t xml:space="preserve">Weekly Learning Partnership Time</w:t>
      </w:r>
      <w:r w:rsidDel="00000000" w:rsidR="00000000" w:rsidRPr="00000000">
        <w:rPr>
          <w:rtl w:val="0"/>
        </w:rPr>
      </w:r>
    </w:p>
    <w:p w:rsidR="00000000" w:rsidDel="00000000" w:rsidP="00000000" w:rsidRDefault="00000000" w:rsidRPr="00000000" w14:paraId="00000074">
      <w:pPr>
        <w:pageBreakBefore w:val="0"/>
        <w:rPr/>
      </w:pPr>
      <w:r w:rsidDel="00000000" w:rsidR="00000000" w:rsidRPr="00000000">
        <w:rPr>
          <w:rtl w:val="0"/>
        </w:rPr>
      </w:r>
    </w:p>
    <w:p w:rsidR="00000000" w:rsidDel="00000000" w:rsidP="00000000" w:rsidRDefault="00000000" w:rsidRPr="00000000" w14:paraId="00000075">
      <w:pPr>
        <w:pageBreakBefore w:val="0"/>
        <w:rPr/>
      </w:pPr>
      <w:r w:rsidDel="00000000" w:rsidR="00000000" w:rsidRPr="00000000">
        <w:rPr>
          <w:rtl w:val="0"/>
        </w:rPr>
        <w:t xml:space="preserve">One purpose of this weekly commitment (45 minutes per week) is to have additional time reserved to practice Dagbani with your peers, or other native/heritage speakers you may be in community with, that deepens and complements your learnings in the course. Another purpose is to use the time to check in about your work and learning in the course, in the spirit of thought partnership.How you use this time will vary, depending on what you would like more practice in. Some weeks, your practice will be self-directed with your language praxis partner, other weeks we will ask you to engage in a certain activity either in your partnership or in small groups. </w:t>
      </w:r>
    </w:p>
    <w:p w:rsidR="00000000" w:rsidDel="00000000" w:rsidP="00000000" w:rsidRDefault="00000000" w:rsidRPr="00000000" w14:paraId="00000076">
      <w:pPr>
        <w:pageBreakBefore w:val="0"/>
        <w:rPr/>
      </w:pPr>
      <w:r w:rsidDel="00000000" w:rsidR="00000000" w:rsidRPr="00000000">
        <w:rPr>
          <w:rtl w:val="0"/>
        </w:rPr>
      </w:r>
    </w:p>
    <w:p w:rsidR="00000000" w:rsidDel="00000000" w:rsidP="00000000" w:rsidRDefault="00000000" w:rsidRPr="00000000" w14:paraId="00000077">
      <w:pPr>
        <w:pStyle w:val="Heading1"/>
        <w:rPr/>
      </w:pPr>
      <w:bookmarkStart w:colFirst="0" w:colLast="0" w:name="_gm2e3tbqyqni" w:id="10"/>
      <w:bookmarkEnd w:id="10"/>
      <w:r w:rsidDel="00000000" w:rsidR="00000000" w:rsidRPr="00000000">
        <w:rPr>
          <w:color w:val="fbd036"/>
          <w:sz w:val="28"/>
          <w:szCs w:val="28"/>
          <w:rtl w:val="0"/>
        </w:rPr>
        <w:t xml:space="preserve">Course Policies</w:t>
      </w:r>
      <w:r w:rsidDel="00000000" w:rsidR="00000000" w:rsidRPr="00000000">
        <w:rPr>
          <w:color w:val="38761d"/>
          <w:sz w:val="28"/>
          <w:szCs w:val="28"/>
          <w:rtl w:val="0"/>
        </w:rPr>
        <w:t xml:space="preserve"> </w:t>
      </w:r>
      <w:r w:rsidDel="00000000" w:rsidR="00000000" w:rsidRPr="00000000">
        <w:rPr>
          <w:rtl w:val="0"/>
        </w:rPr>
      </w:r>
    </w:p>
    <w:p w:rsidR="00000000" w:rsidDel="00000000" w:rsidP="00000000" w:rsidRDefault="00000000" w:rsidRPr="00000000" w14:paraId="00000078">
      <w:pPr>
        <w:pageBreakBefore w:val="0"/>
        <w:rPr/>
      </w:pPr>
      <w:r w:rsidDel="00000000" w:rsidR="00000000" w:rsidRPr="00000000">
        <w:rPr>
          <w:rtl w:val="0"/>
        </w:rPr>
        <w:t xml:space="preserve">For detailed discussion, please see: </w:t>
      </w:r>
      <w:hyperlink r:id="rId33">
        <w:r w:rsidDel="00000000" w:rsidR="00000000" w:rsidRPr="00000000">
          <w:rPr>
            <w:color w:val="1155cc"/>
            <w:u w:val="single"/>
            <w:rtl w:val="0"/>
          </w:rPr>
          <w:t xml:space="preserve">IBLE Course Policies</w:t>
        </w:r>
      </w:hyperlink>
      <w:r w:rsidDel="00000000" w:rsidR="00000000" w:rsidRPr="00000000">
        <w:rPr>
          <w:rtl w:val="0"/>
        </w:rPr>
      </w:r>
    </w:p>
    <w:p w:rsidR="00000000" w:rsidDel="00000000" w:rsidP="00000000" w:rsidRDefault="00000000" w:rsidRPr="00000000" w14:paraId="00000079">
      <w:pPr>
        <w:pageBreakBefore w:val="0"/>
        <w:rPr/>
      </w:pPr>
      <w:r w:rsidDel="00000000" w:rsidR="00000000" w:rsidRPr="00000000">
        <w:rPr>
          <w:rtl w:val="0"/>
        </w:rPr>
      </w:r>
    </w:p>
    <w:p w:rsidR="00000000" w:rsidDel="00000000" w:rsidP="00000000" w:rsidRDefault="00000000" w:rsidRPr="00000000" w14:paraId="0000007A">
      <w:pPr>
        <w:pStyle w:val="Heading1"/>
        <w:rPr>
          <w:color w:val="fbd036"/>
          <w:sz w:val="24"/>
          <w:szCs w:val="24"/>
        </w:rPr>
      </w:pPr>
      <w:bookmarkStart w:colFirst="0" w:colLast="0" w:name="_x6p83nz6jk8l" w:id="11"/>
      <w:bookmarkEnd w:id="11"/>
      <w:hyperlink r:id="rId34">
        <w:r w:rsidDel="00000000" w:rsidR="00000000" w:rsidRPr="00000000">
          <w:rPr>
            <w:color w:val="fbd036"/>
            <w:sz w:val="28"/>
            <w:szCs w:val="28"/>
            <w:u w:val="single"/>
            <w:rtl w:val="0"/>
          </w:rPr>
          <w:t xml:space="preserve">Access/Health/Safety and Discussion Guidelines</w:t>
        </w:r>
      </w:hyperlink>
      <w:r w:rsidDel="00000000" w:rsidR="00000000" w:rsidRPr="00000000">
        <w:rPr>
          <w:rtl w:val="0"/>
        </w:rPr>
      </w:r>
    </w:p>
    <w:p w:rsidR="00000000" w:rsidDel="00000000" w:rsidP="00000000" w:rsidRDefault="00000000" w:rsidRPr="00000000" w14:paraId="0000007B">
      <w:pPr>
        <w:pageBreakBefore w:val="0"/>
        <w:numPr>
          <w:ilvl w:val="0"/>
          <w:numId w:val="19"/>
        </w:numPr>
        <w:ind w:left="720" w:hanging="360"/>
        <w:rPr/>
      </w:pPr>
      <w:r w:rsidDel="00000000" w:rsidR="00000000" w:rsidRPr="00000000">
        <w:rPr>
          <w:rtl w:val="0"/>
        </w:rPr>
        <w:t xml:space="preserve">To be created by the class</w:t>
      </w:r>
    </w:p>
    <w:p w:rsidR="00000000" w:rsidDel="00000000" w:rsidP="00000000" w:rsidRDefault="00000000" w:rsidRPr="00000000" w14:paraId="0000007C">
      <w:pPr>
        <w:pageBreakBefore w:val="0"/>
        <w:ind w:left="720" w:firstLine="0"/>
        <w:rPr/>
      </w:pPr>
      <w:r w:rsidDel="00000000" w:rsidR="00000000" w:rsidRPr="00000000">
        <w:rPr>
          <w:rtl w:val="0"/>
        </w:rPr>
      </w:r>
    </w:p>
    <w:p w:rsidR="00000000" w:rsidDel="00000000" w:rsidP="00000000" w:rsidRDefault="00000000" w:rsidRPr="00000000" w14:paraId="0000007D">
      <w:pPr>
        <w:pageBreakBefore w:val="0"/>
        <w:ind w:left="0" w:firstLine="0"/>
        <w:rPr>
          <w:b w:val="1"/>
        </w:rPr>
      </w:pPr>
      <w:r w:rsidDel="00000000" w:rsidR="00000000" w:rsidRPr="00000000">
        <w:rPr>
          <w:b w:val="1"/>
          <w:rtl w:val="0"/>
        </w:rPr>
        <w:t xml:space="preserve">Class Structure:</w:t>
      </w:r>
    </w:p>
    <w:p w:rsidR="00000000" w:rsidDel="00000000" w:rsidP="00000000" w:rsidRDefault="00000000" w:rsidRPr="00000000" w14:paraId="0000007E">
      <w:pPr>
        <w:numPr>
          <w:ilvl w:val="0"/>
          <w:numId w:val="17"/>
        </w:numPr>
        <w:ind w:left="720" w:hanging="360"/>
        <w:rPr>
          <w:u w:val="none"/>
        </w:rPr>
      </w:pPr>
      <w:r w:rsidDel="00000000" w:rsidR="00000000" w:rsidRPr="00000000">
        <w:rPr>
          <w:rtl w:val="0"/>
        </w:rPr>
        <w:t xml:space="preserve">15 min Community Building</w:t>
      </w:r>
    </w:p>
    <w:p w:rsidR="00000000" w:rsidDel="00000000" w:rsidP="00000000" w:rsidRDefault="00000000" w:rsidRPr="00000000" w14:paraId="0000007F">
      <w:pPr>
        <w:numPr>
          <w:ilvl w:val="0"/>
          <w:numId w:val="17"/>
        </w:numPr>
        <w:ind w:left="720" w:hanging="360"/>
        <w:rPr>
          <w:u w:val="none"/>
        </w:rPr>
      </w:pPr>
      <w:r w:rsidDel="00000000" w:rsidR="00000000" w:rsidRPr="00000000">
        <w:rPr>
          <w:rtl w:val="0"/>
        </w:rPr>
        <w:t xml:space="preserve">75 Discussion </w:t>
      </w:r>
    </w:p>
    <w:p w:rsidR="00000000" w:rsidDel="00000000" w:rsidP="00000000" w:rsidRDefault="00000000" w:rsidRPr="00000000" w14:paraId="00000080">
      <w:pPr>
        <w:numPr>
          <w:ilvl w:val="0"/>
          <w:numId w:val="17"/>
        </w:numPr>
        <w:ind w:left="720" w:hanging="360"/>
        <w:rPr>
          <w:u w:val="none"/>
        </w:rPr>
      </w:pPr>
      <w:r w:rsidDel="00000000" w:rsidR="00000000" w:rsidRPr="00000000">
        <w:rPr>
          <w:rtl w:val="0"/>
        </w:rPr>
        <w:t xml:space="preserve">5 min Break</w:t>
      </w:r>
    </w:p>
    <w:p w:rsidR="00000000" w:rsidDel="00000000" w:rsidP="00000000" w:rsidRDefault="00000000" w:rsidRPr="00000000" w14:paraId="00000081">
      <w:pPr>
        <w:numPr>
          <w:ilvl w:val="0"/>
          <w:numId w:val="17"/>
        </w:numPr>
        <w:ind w:left="720" w:hanging="360"/>
        <w:rPr>
          <w:u w:val="none"/>
        </w:rPr>
      </w:pPr>
      <w:r w:rsidDel="00000000" w:rsidR="00000000" w:rsidRPr="00000000">
        <w:rPr>
          <w:rtl w:val="0"/>
        </w:rPr>
        <w:t xml:space="preserve">45 Dagbani</w:t>
      </w:r>
    </w:p>
    <w:p w:rsidR="00000000" w:rsidDel="00000000" w:rsidP="00000000" w:rsidRDefault="00000000" w:rsidRPr="00000000" w14:paraId="00000082">
      <w:pPr>
        <w:pStyle w:val="Heading1"/>
        <w:rPr>
          <w:color w:val="fbd036"/>
          <w:sz w:val="28"/>
          <w:szCs w:val="28"/>
        </w:rPr>
      </w:pPr>
      <w:bookmarkStart w:colFirst="0" w:colLast="0" w:name="_wu3kuvamtmn5" w:id="12"/>
      <w:bookmarkEnd w:id="12"/>
      <w:r w:rsidDel="00000000" w:rsidR="00000000" w:rsidRPr="00000000">
        <w:rPr>
          <w:color w:val="fbd036"/>
          <w:sz w:val="28"/>
          <w:szCs w:val="28"/>
          <w:rtl w:val="0"/>
        </w:rPr>
        <w:t xml:space="preserve">Course Calendar Overview</w:t>
      </w:r>
    </w:p>
    <w:p w:rsidR="00000000" w:rsidDel="00000000" w:rsidP="00000000" w:rsidRDefault="00000000" w:rsidRPr="00000000" w14:paraId="00000083">
      <w:pPr>
        <w:pageBreakBefore w:val="0"/>
        <w:rPr>
          <w:b w:val="1"/>
          <w:color w:val="fbd036"/>
          <w:sz w:val="24"/>
          <w:szCs w:val="24"/>
        </w:rPr>
      </w:pPr>
      <w:r w:rsidDel="00000000" w:rsidR="00000000" w:rsidRPr="00000000">
        <w:rPr>
          <w:rtl w:val="0"/>
        </w:rPr>
      </w:r>
    </w:p>
    <w:p w:rsidR="00000000" w:rsidDel="00000000" w:rsidP="00000000" w:rsidRDefault="00000000" w:rsidRPr="00000000" w14:paraId="00000084">
      <w:pPr>
        <w:pageBreakBefore w:val="0"/>
        <w:rPr>
          <w:rFonts w:ascii="Roboto" w:cs="Roboto" w:eastAsia="Roboto" w:hAnsi="Roboto"/>
          <w:b w:val="1"/>
          <w:color w:val="444746"/>
          <w:sz w:val="21"/>
          <w:szCs w:val="21"/>
          <w:highlight w:val="white"/>
        </w:rPr>
      </w:pPr>
      <w:r w:rsidDel="00000000" w:rsidR="00000000" w:rsidRPr="00000000">
        <w:rPr>
          <w:rFonts w:ascii="Roboto" w:cs="Roboto" w:eastAsia="Roboto" w:hAnsi="Roboto"/>
          <w:b w:val="1"/>
          <w:color w:val="444746"/>
          <w:sz w:val="21"/>
          <w:szCs w:val="21"/>
          <w:highlight w:val="white"/>
          <w:rtl w:val="0"/>
        </w:rPr>
        <w:t xml:space="preserve">9/8 –- intros, Black Study/ies, Struggle, Dreaming, and Liberation + Dagbani</w:t>
      </w:r>
    </w:p>
    <w:p w:rsidR="00000000" w:rsidDel="00000000" w:rsidP="00000000" w:rsidRDefault="00000000" w:rsidRPr="00000000" w14:paraId="00000085">
      <w:pPr>
        <w:pageBreakBefore w:val="0"/>
        <w:rPr>
          <w:rFonts w:ascii="Roboto" w:cs="Roboto" w:eastAsia="Roboto" w:hAnsi="Roboto"/>
          <w:b w:val="1"/>
          <w:color w:val="444746"/>
          <w:sz w:val="21"/>
          <w:szCs w:val="21"/>
          <w:highlight w:val="white"/>
        </w:rPr>
      </w:pPr>
      <w:r w:rsidDel="00000000" w:rsidR="00000000" w:rsidRPr="00000000">
        <w:rPr>
          <w:rFonts w:ascii="Roboto" w:cs="Roboto" w:eastAsia="Roboto" w:hAnsi="Roboto"/>
          <w:b w:val="1"/>
          <w:color w:val="444746"/>
          <w:sz w:val="21"/>
          <w:szCs w:val="21"/>
          <w:highlight w:val="white"/>
          <w:rtl w:val="0"/>
        </w:rPr>
        <w:t xml:space="preserve">9/15 – Inquiry-based Research + Dagbani</w:t>
      </w:r>
    </w:p>
    <w:p w:rsidR="00000000" w:rsidDel="00000000" w:rsidP="00000000" w:rsidRDefault="00000000" w:rsidRPr="00000000" w14:paraId="00000086">
      <w:pPr>
        <w:pageBreakBefore w:val="0"/>
        <w:rPr>
          <w:rFonts w:ascii="Roboto" w:cs="Roboto" w:eastAsia="Roboto" w:hAnsi="Roboto"/>
          <w:b w:val="1"/>
          <w:color w:val="444746"/>
          <w:sz w:val="21"/>
          <w:szCs w:val="21"/>
          <w:highlight w:val="white"/>
        </w:rPr>
      </w:pPr>
      <w:r w:rsidDel="00000000" w:rsidR="00000000" w:rsidRPr="00000000">
        <w:rPr>
          <w:rFonts w:ascii="Roboto" w:cs="Roboto" w:eastAsia="Roboto" w:hAnsi="Roboto"/>
          <w:b w:val="1"/>
          <w:color w:val="444746"/>
          <w:sz w:val="21"/>
          <w:szCs w:val="21"/>
          <w:highlight w:val="white"/>
          <w:rtl w:val="0"/>
        </w:rPr>
        <w:t xml:space="preserve">9/22 – </w:t>
      </w:r>
      <w:r w:rsidDel="00000000" w:rsidR="00000000" w:rsidRPr="00000000">
        <w:rPr>
          <w:rFonts w:ascii="Roboto" w:cs="Roboto" w:eastAsia="Roboto" w:hAnsi="Roboto"/>
          <w:b w:val="1"/>
          <w:color w:val="444746"/>
          <w:sz w:val="20"/>
          <w:szCs w:val="20"/>
          <w:highlight w:val="white"/>
          <w:rtl w:val="0"/>
        </w:rPr>
        <w:t xml:space="preserve"> </w:t>
      </w:r>
      <w:r w:rsidDel="00000000" w:rsidR="00000000" w:rsidRPr="00000000">
        <w:rPr>
          <w:b w:val="1"/>
          <w:sz w:val="20"/>
          <w:szCs w:val="20"/>
          <w:rtl w:val="0"/>
        </w:rPr>
        <w:t xml:space="preserve">Black Study/ies</w:t>
      </w:r>
      <w:r w:rsidDel="00000000" w:rsidR="00000000" w:rsidRPr="00000000">
        <w:rPr>
          <w:b w:val="1"/>
          <w:sz w:val="20"/>
          <w:szCs w:val="20"/>
          <w:rtl w:val="0"/>
        </w:rPr>
        <w:t xml:space="preserve">, Struggle, Dreaming, and Liberation</w:t>
      </w:r>
      <w:r w:rsidDel="00000000" w:rsidR="00000000" w:rsidRPr="00000000">
        <w:rPr>
          <w:b w:val="1"/>
          <w:sz w:val="20"/>
          <w:szCs w:val="20"/>
          <w:rtl w:val="0"/>
        </w:rPr>
        <w:t xml:space="preserve"> +</w:t>
      </w:r>
      <w:r w:rsidDel="00000000" w:rsidR="00000000" w:rsidRPr="00000000">
        <w:rPr>
          <w:b w:val="1"/>
          <w:u w:val="single"/>
          <w:rtl w:val="0"/>
        </w:rPr>
        <w:t xml:space="preserve"> </w:t>
      </w:r>
      <w:r w:rsidDel="00000000" w:rsidR="00000000" w:rsidRPr="00000000">
        <w:rPr>
          <w:rFonts w:ascii="Roboto" w:cs="Roboto" w:eastAsia="Roboto" w:hAnsi="Roboto"/>
          <w:b w:val="1"/>
          <w:color w:val="444746"/>
          <w:sz w:val="21"/>
          <w:szCs w:val="21"/>
          <w:highlight w:val="white"/>
          <w:rtl w:val="0"/>
        </w:rPr>
        <w:t xml:space="preserve">Dagbani</w:t>
      </w:r>
    </w:p>
    <w:p w:rsidR="00000000" w:rsidDel="00000000" w:rsidP="00000000" w:rsidRDefault="00000000" w:rsidRPr="00000000" w14:paraId="00000087">
      <w:pPr>
        <w:pageBreakBefore w:val="0"/>
        <w:rPr>
          <w:rFonts w:ascii="Roboto" w:cs="Roboto" w:eastAsia="Roboto" w:hAnsi="Roboto"/>
          <w:b w:val="1"/>
          <w:color w:val="444746"/>
          <w:sz w:val="21"/>
          <w:szCs w:val="21"/>
          <w:highlight w:val="white"/>
        </w:rPr>
      </w:pPr>
      <w:r w:rsidDel="00000000" w:rsidR="00000000" w:rsidRPr="00000000">
        <w:rPr>
          <w:rFonts w:ascii="Roboto" w:cs="Roboto" w:eastAsia="Roboto" w:hAnsi="Roboto"/>
          <w:b w:val="1"/>
          <w:color w:val="444746"/>
          <w:sz w:val="21"/>
          <w:szCs w:val="21"/>
          <w:highlight w:val="white"/>
          <w:rtl w:val="0"/>
        </w:rPr>
        <w:t xml:space="preserve">9/25 – Bettina L. Love w/ Marc Lamont Hill | Punished for Dreaming: How School Reform Harms Black Children and How We Heal - Monday, September 25, 2023 7:30 PM @ Parkway Central Library</w:t>
      </w:r>
    </w:p>
    <w:p w:rsidR="00000000" w:rsidDel="00000000" w:rsidP="00000000" w:rsidRDefault="00000000" w:rsidRPr="00000000" w14:paraId="00000088">
      <w:pPr>
        <w:pageBreakBefore w:val="0"/>
        <w:rPr>
          <w:rFonts w:ascii="Roboto" w:cs="Roboto" w:eastAsia="Roboto" w:hAnsi="Roboto"/>
          <w:b w:val="1"/>
          <w:color w:val="444746"/>
          <w:sz w:val="21"/>
          <w:szCs w:val="21"/>
          <w:highlight w:val="white"/>
        </w:rPr>
      </w:pPr>
      <w:r w:rsidDel="00000000" w:rsidR="00000000" w:rsidRPr="00000000">
        <w:rPr>
          <w:rFonts w:ascii="Roboto" w:cs="Roboto" w:eastAsia="Roboto" w:hAnsi="Roboto"/>
          <w:b w:val="1"/>
          <w:color w:val="444746"/>
          <w:sz w:val="21"/>
          <w:szCs w:val="21"/>
          <w:highlight w:val="white"/>
          <w:rtl w:val="0"/>
        </w:rPr>
        <w:t xml:space="preserve">9/29  – Prof. Maurice Rippel: Manifesto Workshop + student-facilitated Dagbani</w:t>
      </w:r>
    </w:p>
    <w:p w:rsidR="00000000" w:rsidDel="00000000" w:rsidP="00000000" w:rsidRDefault="00000000" w:rsidRPr="00000000" w14:paraId="00000089">
      <w:pPr>
        <w:pageBreakBefore w:val="0"/>
        <w:rPr>
          <w:rFonts w:ascii="Roboto" w:cs="Roboto" w:eastAsia="Roboto" w:hAnsi="Roboto"/>
          <w:b w:val="1"/>
          <w:color w:val="444746"/>
          <w:sz w:val="21"/>
          <w:szCs w:val="21"/>
          <w:highlight w:val="white"/>
        </w:rPr>
      </w:pPr>
      <w:r w:rsidDel="00000000" w:rsidR="00000000" w:rsidRPr="00000000">
        <w:rPr>
          <w:rFonts w:ascii="Roboto" w:cs="Roboto" w:eastAsia="Roboto" w:hAnsi="Roboto"/>
          <w:b w:val="1"/>
          <w:color w:val="444746"/>
          <w:sz w:val="21"/>
          <w:szCs w:val="21"/>
          <w:highlight w:val="white"/>
          <w:rtl w:val="0"/>
        </w:rPr>
        <w:t xml:space="preserve">10/6 – Power, Schooling, and Miseducation &amp; Dagbani</w:t>
      </w:r>
    </w:p>
    <w:p w:rsidR="00000000" w:rsidDel="00000000" w:rsidP="00000000" w:rsidRDefault="00000000" w:rsidRPr="00000000" w14:paraId="0000008A">
      <w:pPr>
        <w:pageBreakBefore w:val="0"/>
        <w:rPr>
          <w:rFonts w:ascii="Roboto" w:cs="Roboto" w:eastAsia="Roboto" w:hAnsi="Roboto"/>
          <w:b w:val="1"/>
          <w:color w:val="444746"/>
          <w:sz w:val="21"/>
          <w:szCs w:val="21"/>
          <w:highlight w:val="white"/>
        </w:rPr>
      </w:pPr>
      <w:r w:rsidDel="00000000" w:rsidR="00000000" w:rsidRPr="00000000">
        <w:rPr>
          <w:rFonts w:ascii="Roboto" w:cs="Roboto" w:eastAsia="Roboto" w:hAnsi="Roboto"/>
          <w:b w:val="1"/>
          <w:color w:val="444746"/>
          <w:sz w:val="21"/>
          <w:szCs w:val="21"/>
          <w:highlight w:val="white"/>
          <w:rtl w:val="0"/>
        </w:rPr>
        <w:t xml:space="preserve">10/10 &amp; 11 – LTT Summit - Diasporic Identities/Diaspora &amp; Belonging (students choose sections to attend + dinner)</w:t>
      </w:r>
    </w:p>
    <w:p w:rsidR="00000000" w:rsidDel="00000000" w:rsidP="00000000" w:rsidRDefault="00000000" w:rsidRPr="00000000" w14:paraId="0000008B">
      <w:pPr>
        <w:pageBreakBefore w:val="0"/>
        <w:rPr>
          <w:rFonts w:ascii="Roboto" w:cs="Roboto" w:eastAsia="Roboto" w:hAnsi="Roboto"/>
          <w:b w:val="1"/>
          <w:color w:val="444746"/>
          <w:sz w:val="21"/>
          <w:szCs w:val="21"/>
          <w:highlight w:val="white"/>
        </w:rPr>
      </w:pPr>
      <w:r w:rsidDel="00000000" w:rsidR="00000000" w:rsidRPr="00000000">
        <w:rPr>
          <w:rFonts w:ascii="Roboto" w:cs="Roboto" w:eastAsia="Roboto" w:hAnsi="Roboto"/>
          <w:b w:val="1"/>
          <w:color w:val="444746"/>
          <w:sz w:val="21"/>
          <w:szCs w:val="21"/>
          <w:highlight w:val="white"/>
          <w:rtl w:val="0"/>
        </w:rPr>
        <w:t xml:space="preserve">10/13 - no class (students attend Summit that week instead)</w:t>
      </w:r>
    </w:p>
    <w:p w:rsidR="00000000" w:rsidDel="00000000" w:rsidP="00000000" w:rsidRDefault="00000000" w:rsidRPr="00000000" w14:paraId="0000008C">
      <w:pPr>
        <w:pageBreakBefore w:val="0"/>
        <w:rPr>
          <w:rFonts w:ascii="Roboto" w:cs="Roboto" w:eastAsia="Roboto" w:hAnsi="Roboto"/>
          <w:b w:val="1"/>
          <w:color w:val="444746"/>
          <w:sz w:val="21"/>
          <w:szCs w:val="21"/>
          <w:highlight w:val="white"/>
        </w:rPr>
      </w:pPr>
      <w:r w:rsidDel="00000000" w:rsidR="00000000" w:rsidRPr="00000000">
        <w:rPr>
          <w:rFonts w:ascii="Roboto" w:cs="Roboto" w:eastAsia="Roboto" w:hAnsi="Roboto"/>
          <w:b w:val="1"/>
          <w:color w:val="444746"/>
          <w:sz w:val="21"/>
          <w:szCs w:val="21"/>
          <w:highlight w:val="white"/>
          <w:rtl w:val="0"/>
        </w:rPr>
        <w:t xml:space="preserve">10/20 – Fall Break/ no class</w:t>
      </w:r>
    </w:p>
    <w:p w:rsidR="00000000" w:rsidDel="00000000" w:rsidP="00000000" w:rsidRDefault="00000000" w:rsidRPr="00000000" w14:paraId="0000008D">
      <w:pPr>
        <w:pageBreakBefore w:val="0"/>
        <w:rPr>
          <w:rFonts w:ascii="Roboto" w:cs="Roboto" w:eastAsia="Roboto" w:hAnsi="Roboto"/>
          <w:b w:val="1"/>
          <w:color w:val="444746"/>
          <w:sz w:val="21"/>
          <w:szCs w:val="21"/>
          <w:highlight w:val="white"/>
        </w:rPr>
      </w:pPr>
      <w:r w:rsidDel="00000000" w:rsidR="00000000" w:rsidRPr="00000000">
        <w:rPr>
          <w:rFonts w:ascii="Roboto" w:cs="Roboto" w:eastAsia="Roboto" w:hAnsi="Roboto"/>
          <w:b w:val="1"/>
          <w:color w:val="444746"/>
          <w:sz w:val="21"/>
          <w:szCs w:val="21"/>
          <w:highlight w:val="white"/>
          <w:rtl w:val="0"/>
        </w:rPr>
        <w:t xml:space="preserve">10/27 – Manifesto Workshop &amp; Dagbani</w:t>
      </w:r>
    </w:p>
    <w:p w:rsidR="00000000" w:rsidDel="00000000" w:rsidP="00000000" w:rsidRDefault="00000000" w:rsidRPr="00000000" w14:paraId="0000008E">
      <w:pPr>
        <w:pageBreakBefore w:val="0"/>
        <w:rPr>
          <w:rFonts w:ascii="Roboto" w:cs="Roboto" w:eastAsia="Roboto" w:hAnsi="Roboto"/>
          <w:b w:val="1"/>
          <w:color w:val="444746"/>
          <w:sz w:val="21"/>
          <w:szCs w:val="21"/>
          <w:highlight w:val="white"/>
        </w:rPr>
      </w:pPr>
      <w:r w:rsidDel="00000000" w:rsidR="00000000" w:rsidRPr="00000000">
        <w:rPr>
          <w:rFonts w:ascii="Roboto" w:cs="Roboto" w:eastAsia="Roboto" w:hAnsi="Roboto"/>
          <w:b w:val="1"/>
          <w:color w:val="444746"/>
          <w:sz w:val="21"/>
          <w:szCs w:val="21"/>
          <w:highlight w:val="white"/>
          <w:rtl w:val="0"/>
        </w:rPr>
        <w:t xml:space="preserve">11/3 – Centering Language Justice &amp; Dagbani</w:t>
      </w:r>
    </w:p>
    <w:p w:rsidR="00000000" w:rsidDel="00000000" w:rsidP="00000000" w:rsidRDefault="00000000" w:rsidRPr="00000000" w14:paraId="0000008F">
      <w:pPr>
        <w:pageBreakBefore w:val="0"/>
        <w:rPr>
          <w:rFonts w:ascii="Roboto" w:cs="Roboto" w:eastAsia="Roboto" w:hAnsi="Roboto"/>
          <w:b w:val="1"/>
          <w:color w:val="444746"/>
          <w:sz w:val="21"/>
          <w:szCs w:val="21"/>
          <w:highlight w:val="white"/>
        </w:rPr>
      </w:pPr>
      <w:r w:rsidDel="00000000" w:rsidR="00000000" w:rsidRPr="00000000">
        <w:rPr>
          <w:rFonts w:ascii="Roboto" w:cs="Roboto" w:eastAsia="Roboto" w:hAnsi="Roboto"/>
          <w:b w:val="1"/>
          <w:color w:val="444746"/>
          <w:sz w:val="21"/>
          <w:szCs w:val="21"/>
          <w:highlight w:val="white"/>
          <w:rtl w:val="0"/>
        </w:rPr>
        <w:t xml:space="preserve">11/10 – Manifesto 75 min Workshop &amp;Dagbani</w:t>
      </w:r>
    </w:p>
    <w:p w:rsidR="00000000" w:rsidDel="00000000" w:rsidP="00000000" w:rsidRDefault="00000000" w:rsidRPr="00000000" w14:paraId="00000090">
      <w:pPr>
        <w:pageBreakBefore w:val="0"/>
        <w:rPr>
          <w:rFonts w:ascii="Roboto" w:cs="Roboto" w:eastAsia="Roboto" w:hAnsi="Roboto"/>
          <w:b w:val="1"/>
          <w:color w:val="444746"/>
          <w:sz w:val="21"/>
          <w:szCs w:val="21"/>
          <w:highlight w:val="white"/>
        </w:rPr>
      </w:pPr>
      <w:r w:rsidDel="00000000" w:rsidR="00000000" w:rsidRPr="00000000">
        <w:rPr>
          <w:rFonts w:ascii="Roboto" w:cs="Roboto" w:eastAsia="Roboto" w:hAnsi="Roboto"/>
          <w:b w:val="1"/>
          <w:color w:val="444746"/>
          <w:sz w:val="21"/>
          <w:szCs w:val="21"/>
          <w:highlight w:val="white"/>
          <w:rtl w:val="0"/>
        </w:rPr>
        <w:t xml:space="preserve">11/17 – Personal Inquiry Project drafts + Manifesto shareout (no Dagbani)</w:t>
      </w:r>
    </w:p>
    <w:p w:rsidR="00000000" w:rsidDel="00000000" w:rsidP="00000000" w:rsidRDefault="00000000" w:rsidRPr="00000000" w14:paraId="00000091">
      <w:pPr>
        <w:pageBreakBefore w:val="0"/>
        <w:rPr>
          <w:rFonts w:ascii="Roboto" w:cs="Roboto" w:eastAsia="Roboto" w:hAnsi="Roboto"/>
          <w:b w:val="1"/>
          <w:color w:val="444746"/>
          <w:sz w:val="21"/>
          <w:szCs w:val="21"/>
          <w:highlight w:val="white"/>
        </w:rPr>
      </w:pPr>
      <w:r w:rsidDel="00000000" w:rsidR="00000000" w:rsidRPr="00000000">
        <w:rPr>
          <w:rFonts w:ascii="Roboto" w:cs="Roboto" w:eastAsia="Roboto" w:hAnsi="Roboto"/>
          <w:b w:val="1"/>
          <w:color w:val="444746"/>
          <w:sz w:val="21"/>
          <w:szCs w:val="21"/>
          <w:highlight w:val="white"/>
          <w:rtl w:val="0"/>
        </w:rPr>
        <w:t xml:space="preserve">11/24 – Thanksgiving break/ no class</w:t>
      </w:r>
    </w:p>
    <w:p w:rsidR="00000000" w:rsidDel="00000000" w:rsidP="00000000" w:rsidRDefault="00000000" w:rsidRPr="00000000" w14:paraId="00000092">
      <w:pPr>
        <w:pageBreakBefore w:val="0"/>
        <w:rPr>
          <w:rFonts w:ascii="Roboto" w:cs="Roboto" w:eastAsia="Roboto" w:hAnsi="Roboto"/>
          <w:b w:val="1"/>
          <w:color w:val="444746"/>
          <w:sz w:val="21"/>
          <w:szCs w:val="21"/>
          <w:highlight w:val="white"/>
        </w:rPr>
      </w:pPr>
      <w:r w:rsidDel="00000000" w:rsidR="00000000" w:rsidRPr="00000000">
        <w:rPr>
          <w:rFonts w:ascii="Roboto" w:cs="Roboto" w:eastAsia="Roboto" w:hAnsi="Roboto"/>
          <w:b w:val="1"/>
          <w:color w:val="444746"/>
          <w:sz w:val="21"/>
          <w:szCs w:val="21"/>
          <w:highlight w:val="white"/>
          <w:rtl w:val="0"/>
        </w:rPr>
        <w:t xml:space="preserve">12/1 – student-facilitated Dagbani</w:t>
      </w:r>
    </w:p>
    <w:p w:rsidR="00000000" w:rsidDel="00000000" w:rsidP="00000000" w:rsidRDefault="00000000" w:rsidRPr="00000000" w14:paraId="00000093">
      <w:pPr>
        <w:pageBreakBefore w:val="0"/>
        <w:rPr>
          <w:rFonts w:ascii="Roboto" w:cs="Roboto" w:eastAsia="Roboto" w:hAnsi="Roboto"/>
          <w:b w:val="1"/>
          <w:color w:val="444746"/>
          <w:sz w:val="21"/>
          <w:szCs w:val="21"/>
          <w:highlight w:val="white"/>
        </w:rPr>
      </w:pPr>
      <w:r w:rsidDel="00000000" w:rsidR="00000000" w:rsidRPr="00000000">
        <w:rPr>
          <w:rFonts w:ascii="Roboto" w:cs="Roboto" w:eastAsia="Roboto" w:hAnsi="Roboto"/>
          <w:b w:val="1"/>
          <w:color w:val="444746"/>
          <w:sz w:val="21"/>
          <w:szCs w:val="21"/>
          <w:highlight w:val="white"/>
          <w:rtl w:val="0"/>
        </w:rPr>
        <w:t xml:space="preserve">12/8 – Inquiry Project Presentations</w:t>
      </w:r>
    </w:p>
    <w:p w:rsidR="00000000" w:rsidDel="00000000" w:rsidP="00000000" w:rsidRDefault="00000000" w:rsidRPr="00000000" w14:paraId="00000094">
      <w:pPr>
        <w:pageBreakBefore w:val="0"/>
        <w:rPr>
          <w:rFonts w:ascii="Roboto" w:cs="Roboto" w:eastAsia="Roboto" w:hAnsi="Roboto"/>
          <w:b w:val="1"/>
          <w:color w:val="444746"/>
          <w:sz w:val="21"/>
          <w:szCs w:val="21"/>
          <w:highlight w:val="white"/>
        </w:rPr>
      </w:pPr>
      <w:r w:rsidDel="00000000" w:rsidR="00000000" w:rsidRPr="00000000">
        <w:rPr>
          <w:rFonts w:ascii="Roboto" w:cs="Roboto" w:eastAsia="Roboto" w:hAnsi="Roboto"/>
          <w:b w:val="1"/>
          <w:color w:val="444746"/>
          <w:sz w:val="21"/>
          <w:szCs w:val="21"/>
          <w:highlight w:val="white"/>
          <w:rtl w:val="0"/>
        </w:rPr>
        <w:t xml:space="preserve">12/15 – Evolutions, Continuity, Celebration!</w:t>
      </w:r>
    </w:p>
    <w:p w:rsidR="00000000" w:rsidDel="00000000" w:rsidP="00000000" w:rsidRDefault="00000000" w:rsidRPr="00000000" w14:paraId="00000095">
      <w:pPr>
        <w:pageBreakBefore w:val="0"/>
        <w:rPr>
          <w:rFonts w:ascii="Roboto" w:cs="Roboto" w:eastAsia="Roboto" w:hAnsi="Roboto"/>
          <w:b w:val="1"/>
          <w:color w:val="444746"/>
          <w:sz w:val="21"/>
          <w:szCs w:val="21"/>
          <w:highlight w:val="white"/>
        </w:rPr>
      </w:pPr>
      <w:r w:rsidDel="00000000" w:rsidR="00000000" w:rsidRPr="00000000">
        <w:rPr>
          <w:rtl w:val="0"/>
        </w:rPr>
      </w:r>
    </w:p>
    <w:p w:rsidR="00000000" w:rsidDel="00000000" w:rsidP="00000000" w:rsidRDefault="00000000" w:rsidRPr="00000000" w14:paraId="00000096">
      <w:pPr>
        <w:pageBreakBefore w:val="0"/>
        <w:rPr/>
      </w:pPr>
      <w:r w:rsidDel="00000000" w:rsidR="00000000" w:rsidRPr="00000000">
        <w:rPr>
          <w:rtl w:val="0"/>
        </w:rPr>
      </w:r>
    </w:p>
    <w:p w:rsidR="00000000" w:rsidDel="00000000" w:rsidP="00000000" w:rsidRDefault="00000000" w:rsidRPr="00000000" w14:paraId="00000097">
      <w:pPr>
        <w:pageBreakBefore w:val="0"/>
        <w:rPr>
          <w:b w:val="1"/>
          <w:u w:val="single"/>
        </w:rPr>
      </w:pPr>
      <w:r w:rsidDel="00000000" w:rsidR="00000000" w:rsidRPr="00000000">
        <w:rPr>
          <w:rtl w:val="0"/>
        </w:rPr>
      </w:r>
    </w:p>
    <w:p w:rsidR="00000000" w:rsidDel="00000000" w:rsidP="00000000" w:rsidRDefault="00000000" w:rsidRPr="00000000" w14:paraId="00000098">
      <w:pPr>
        <w:pageBreakBefore w:val="0"/>
        <w:ind w:left="0" w:firstLine="0"/>
        <w:rPr>
          <w:b w:val="1"/>
          <w:u w:val="single"/>
        </w:rPr>
      </w:pPr>
      <w:r w:rsidDel="00000000" w:rsidR="00000000" w:rsidRPr="00000000">
        <w:rPr>
          <w:rtl w:val="0"/>
        </w:rPr>
      </w:r>
    </w:p>
    <w:p w:rsidR="00000000" w:rsidDel="00000000" w:rsidP="00000000" w:rsidRDefault="00000000" w:rsidRPr="00000000" w14:paraId="00000099">
      <w:pPr>
        <w:pStyle w:val="Heading1"/>
        <w:rPr>
          <w:b w:val="1"/>
          <w:u w:val="single"/>
        </w:rPr>
      </w:pPr>
      <w:bookmarkStart w:colFirst="0" w:colLast="0" w:name="_b15niqv57sgr" w:id="13"/>
      <w:bookmarkEnd w:id="13"/>
      <w:r w:rsidDel="00000000" w:rsidR="00000000" w:rsidRPr="00000000">
        <w:rPr>
          <w:color w:val="fbd036"/>
          <w:sz w:val="28"/>
          <w:szCs w:val="28"/>
          <w:rtl w:val="0"/>
        </w:rPr>
        <w:t xml:space="preserve">Weekly Plans (subject to revision; texts linked; please read for the class where they are listed)</w:t>
      </w:r>
      <w:r w:rsidDel="00000000" w:rsidR="00000000" w:rsidRPr="00000000">
        <w:rPr>
          <w:rtl w:val="0"/>
        </w:rPr>
      </w:r>
    </w:p>
    <w:p w:rsidR="00000000" w:rsidDel="00000000" w:rsidP="00000000" w:rsidRDefault="00000000" w:rsidRPr="00000000" w14:paraId="0000009A">
      <w:pPr>
        <w:pageBreakBefore w:val="0"/>
        <w:ind w:left="0" w:firstLine="0"/>
        <w:rPr>
          <w:b w:val="1"/>
          <w:u w:val="single"/>
        </w:rPr>
      </w:pPr>
      <w:r w:rsidDel="00000000" w:rsidR="00000000" w:rsidRPr="00000000">
        <w:rPr>
          <w:rtl w:val="0"/>
        </w:rPr>
      </w:r>
    </w:p>
    <w:p w:rsidR="00000000" w:rsidDel="00000000" w:rsidP="00000000" w:rsidRDefault="00000000" w:rsidRPr="00000000" w14:paraId="0000009B">
      <w:pPr>
        <w:pageBreakBefore w:val="0"/>
        <w:ind w:left="0" w:firstLine="0"/>
        <w:rPr>
          <w:b w:val="1"/>
          <w:u w:val="single"/>
        </w:rPr>
      </w:pPr>
      <w:r w:rsidDel="00000000" w:rsidR="00000000" w:rsidRPr="00000000">
        <w:rPr>
          <w:b w:val="1"/>
          <w:u w:val="single"/>
          <w:rtl w:val="0"/>
        </w:rPr>
        <w:t xml:space="preserve">Week 1 - September 8: Introductions, Context</w:t>
      </w:r>
      <w:r w:rsidDel="00000000" w:rsidR="00000000" w:rsidRPr="00000000">
        <w:rPr>
          <w:rtl w:val="0"/>
        </w:rPr>
      </w:r>
    </w:p>
    <w:p w:rsidR="00000000" w:rsidDel="00000000" w:rsidP="00000000" w:rsidRDefault="00000000" w:rsidRPr="00000000" w14:paraId="0000009C">
      <w:pPr>
        <w:pageBreakBefore w:val="0"/>
        <w:ind w:left="0" w:firstLine="0"/>
        <w:rPr>
          <w:i w:val="1"/>
        </w:rPr>
      </w:pPr>
      <w:r w:rsidDel="00000000" w:rsidR="00000000" w:rsidRPr="00000000">
        <w:rPr>
          <w:i w:val="1"/>
          <w:rtl w:val="0"/>
        </w:rPr>
        <w:t xml:space="preserve">What and who are you bringing with you into this course? What shared expectations are we creating? What goals are guiding you? </w:t>
      </w:r>
      <w:hyperlink r:id="rId35">
        <w:r w:rsidDel="00000000" w:rsidR="00000000" w:rsidRPr="00000000">
          <w:rPr>
            <w:i w:val="1"/>
            <w:color w:val="1155cc"/>
            <w:u w:val="single"/>
            <w:rtl w:val="0"/>
          </w:rPr>
          <w:t xml:space="preserve">What is LTT</w:t>
        </w:r>
      </w:hyperlink>
      <w:r w:rsidDel="00000000" w:rsidR="00000000" w:rsidRPr="00000000">
        <w:rPr>
          <w:i w:val="1"/>
          <w:rtl w:val="0"/>
        </w:rPr>
        <w:t xml:space="preserve">? </w:t>
      </w:r>
      <w:r w:rsidDel="00000000" w:rsidR="00000000" w:rsidRPr="00000000">
        <w:rPr>
          <w:i w:val="1"/>
          <w:rtl w:val="0"/>
        </w:rPr>
        <w:t xml:space="preserve">W</w:t>
      </w:r>
      <w:r w:rsidDel="00000000" w:rsidR="00000000" w:rsidRPr="00000000">
        <w:rPr>
          <w:i w:val="1"/>
          <w:rtl w:val="0"/>
        </w:rPr>
        <w:t xml:space="preserve">here is Dalu</w:t>
      </w:r>
      <w:r w:rsidDel="00000000" w:rsidR="00000000" w:rsidRPr="00000000">
        <w:rPr>
          <w:rtl w:val="0"/>
        </w:rPr>
        <w:t xml:space="preserve">η</w:t>
      </w:r>
      <w:r w:rsidDel="00000000" w:rsidR="00000000" w:rsidRPr="00000000">
        <w:rPr>
          <w:i w:val="1"/>
          <w:rtl w:val="0"/>
        </w:rPr>
        <w:t xml:space="preserve">? </w:t>
      </w:r>
    </w:p>
    <w:p w:rsidR="00000000" w:rsidDel="00000000" w:rsidP="00000000" w:rsidRDefault="00000000" w:rsidRPr="00000000" w14:paraId="0000009D">
      <w:pPr>
        <w:pageBreakBefore w:val="0"/>
        <w:ind w:left="0" w:firstLine="0"/>
        <w:rPr/>
      </w:pPr>
      <w:r w:rsidDel="00000000" w:rsidR="00000000" w:rsidRPr="00000000">
        <w:rPr>
          <w:rtl w:val="0"/>
        </w:rPr>
      </w:r>
    </w:p>
    <w:p w:rsidR="00000000" w:rsidDel="00000000" w:rsidP="00000000" w:rsidRDefault="00000000" w:rsidRPr="00000000" w14:paraId="0000009E">
      <w:pPr>
        <w:pageBreakBefore w:val="0"/>
        <w:numPr>
          <w:ilvl w:val="0"/>
          <w:numId w:val="21"/>
        </w:numPr>
        <w:ind w:left="720" w:hanging="360"/>
        <w:rPr>
          <w:u w:val="none"/>
        </w:rPr>
      </w:pPr>
      <w:r w:rsidDel="00000000" w:rsidR="00000000" w:rsidRPr="00000000">
        <w:rPr>
          <w:rtl w:val="0"/>
        </w:rPr>
        <w:t xml:space="preserve">In Class: Building a learning community; r</w:t>
      </w:r>
      <w:r w:rsidDel="00000000" w:rsidR="00000000" w:rsidRPr="00000000">
        <w:rPr>
          <w:rtl w:val="0"/>
        </w:rPr>
        <w:t xml:space="preserve">eviewing syllabus</w:t>
      </w:r>
      <w:r w:rsidDel="00000000" w:rsidR="00000000" w:rsidRPr="00000000">
        <w:rPr>
          <w:rtl w:val="0"/>
        </w:rPr>
        <w:t xml:space="preserve">, orienting to and by Black Study</w:t>
      </w:r>
    </w:p>
    <w:p w:rsidR="00000000" w:rsidDel="00000000" w:rsidP="00000000" w:rsidRDefault="00000000" w:rsidRPr="00000000" w14:paraId="0000009F">
      <w:pPr>
        <w:pageBreakBefore w:val="0"/>
        <w:ind w:left="720" w:firstLine="0"/>
        <w:rPr/>
      </w:pPr>
      <w:r w:rsidDel="00000000" w:rsidR="00000000" w:rsidRPr="00000000">
        <w:rPr>
          <w:rtl w:val="0"/>
        </w:rPr>
      </w:r>
    </w:p>
    <w:p w:rsidR="00000000" w:rsidDel="00000000" w:rsidP="00000000" w:rsidRDefault="00000000" w:rsidRPr="00000000" w14:paraId="000000A0">
      <w:pPr>
        <w:numPr>
          <w:ilvl w:val="1"/>
          <w:numId w:val="21"/>
        </w:numPr>
        <w:ind w:left="1440" w:hanging="360"/>
      </w:pPr>
      <w:hyperlink r:id="rId36">
        <w:r w:rsidDel="00000000" w:rsidR="00000000" w:rsidRPr="00000000">
          <w:rPr>
            <w:color w:val="1155cc"/>
            <w:u w:val="single"/>
            <w:rtl w:val="0"/>
          </w:rPr>
          <w:t xml:space="preserve">Freedom Dreams: The Black Radical Imagination</w:t>
        </w:r>
      </w:hyperlink>
      <w:r w:rsidDel="00000000" w:rsidR="00000000" w:rsidRPr="00000000">
        <w:rPr>
          <w:color w:val="1155cc"/>
          <w:u w:val="single"/>
          <w:rtl w:val="0"/>
        </w:rPr>
        <w:t xml:space="preserve"> – Robin D.G. Kelley</w:t>
      </w:r>
      <w:r w:rsidDel="00000000" w:rsidR="00000000" w:rsidRPr="00000000">
        <w:rPr>
          <w:color w:val="1155cc"/>
          <w:rtl w:val="0"/>
        </w:rPr>
        <w:t xml:space="preserve"> </w:t>
      </w:r>
      <w:r w:rsidDel="00000000" w:rsidR="00000000" w:rsidRPr="00000000">
        <w:rPr>
          <w:rtl w:val="0"/>
        </w:rPr>
        <w:t xml:space="preserve">(excerpt from p. 12)</w:t>
      </w:r>
    </w:p>
    <w:p w:rsidR="00000000" w:rsidDel="00000000" w:rsidP="00000000" w:rsidRDefault="00000000" w:rsidRPr="00000000" w14:paraId="000000A1">
      <w:pPr>
        <w:numPr>
          <w:ilvl w:val="1"/>
          <w:numId w:val="21"/>
        </w:numPr>
        <w:ind w:left="1440" w:hanging="360"/>
        <w:rPr>
          <w:u w:val="none"/>
        </w:rPr>
      </w:pPr>
      <w:r w:rsidDel="00000000" w:rsidR="00000000" w:rsidRPr="00000000">
        <w:rPr>
          <w:rtl w:val="0"/>
        </w:rPr>
        <w:t xml:space="preserve">Jordan (poem, see below)</w:t>
      </w:r>
    </w:p>
    <w:p w:rsidR="00000000" w:rsidDel="00000000" w:rsidP="00000000" w:rsidRDefault="00000000" w:rsidRPr="00000000" w14:paraId="000000A2">
      <w:pPr>
        <w:numPr>
          <w:ilvl w:val="1"/>
          <w:numId w:val="21"/>
        </w:numPr>
        <w:ind w:left="1440" w:hanging="360"/>
        <w:rPr>
          <w:u w:val="none"/>
        </w:rPr>
      </w:pPr>
      <w:hyperlink r:id="rId37">
        <w:r w:rsidDel="00000000" w:rsidR="00000000" w:rsidRPr="00000000">
          <w:rPr>
            <w:color w:val="1155cc"/>
            <w:u w:val="single"/>
            <w:rtl w:val="0"/>
          </w:rPr>
          <w:t xml:space="preserve">Myers</w:t>
        </w:r>
      </w:hyperlink>
      <w:r w:rsidDel="00000000" w:rsidR="00000000" w:rsidRPr="00000000">
        <w:rPr>
          <w:rtl w:val="0"/>
        </w:rPr>
        <w:t xml:space="preserve">, </w:t>
      </w:r>
      <w:r w:rsidDel="00000000" w:rsidR="00000000" w:rsidRPr="00000000">
        <w:rPr>
          <w:i w:val="1"/>
          <w:rtl w:val="0"/>
        </w:rPr>
        <w:t xml:space="preserve">Of Black Study </w:t>
      </w:r>
      <w:r w:rsidDel="00000000" w:rsidR="00000000" w:rsidRPr="00000000">
        <w:rPr>
          <w:rtl w:val="0"/>
        </w:rPr>
        <w:t xml:space="preserve">(excerpt from </w:t>
      </w:r>
      <w:r w:rsidDel="00000000" w:rsidR="00000000" w:rsidRPr="00000000">
        <w:rPr>
          <w:i w:val="1"/>
          <w:rtl w:val="0"/>
        </w:rPr>
        <w:t xml:space="preserve">Introduction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A3">
      <w:pPr>
        <w:numPr>
          <w:ilvl w:val="1"/>
          <w:numId w:val="21"/>
        </w:numPr>
        <w:ind w:left="1440" w:hanging="360"/>
        <w:rPr>
          <w:u w:val="none"/>
        </w:rPr>
      </w:pPr>
      <w:hyperlink r:id="rId38">
        <w:r w:rsidDel="00000000" w:rsidR="00000000" w:rsidRPr="00000000">
          <w:rPr>
            <w:color w:val="1155cc"/>
            <w:u w:val="single"/>
            <w:rtl w:val="0"/>
          </w:rPr>
          <w:t xml:space="preserve">Katie Tsai HC ‘16 LTT Photos</w:t>
        </w:r>
      </w:hyperlink>
      <w:r w:rsidDel="00000000" w:rsidR="00000000" w:rsidRPr="00000000">
        <w:rPr>
          <w:rtl w:val="0"/>
        </w:rPr>
      </w:r>
    </w:p>
    <w:p w:rsidR="00000000" w:rsidDel="00000000" w:rsidP="00000000" w:rsidRDefault="00000000" w:rsidRPr="00000000" w14:paraId="000000A4">
      <w:pPr>
        <w:pageBreakBefore w:val="0"/>
        <w:numPr>
          <w:ilvl w:val="1"/>
          <w:numId w:val="21"/>
        </w:numPr>
        <w:ind w:left="1440" w:hanging="360"/>
        <w:rPr>
          <w:u w:val="none"/>
        </w:rPr>
      </w:pPr>
      <w:hyperlink r:id="rId39">
        <w:r w:rsidDel="00000000" w:rsidR="00000000" w:rsidRPr="00000000">
          <w:rPr>
            <w:color w:val="1155cc"/>
            <w:u w:val="single"/>
            <w:rtl w:val="0"/>
          </w:rPr>
          <w:t xml:space="preserve">Dagbani Lesson 1 Prep</w:t>
        </w:r>
      </w:hyperlink>
      <w:r w:rsidDel="00000000" w:rsidR="00000000" w:rsidRPr="00000000">
        <w:rPr>
          <w:rtl w:val="0"/>
        </w:rPr>
      </w:r>
    </w:p>
    <w:p w:rsidR="00000000" w:rsidDel="00000000" w:rsidP="00000000" w:rsidRDefault="00000000" w:rsidRPr="00000000" w14:paraId="000000A5">
      <w:pPr>
        <w:pageBreakBefore w:val="0"/>
        <w:ind w:left="0" w:firstLine="0"/>
        <w:rPr/>
      </w:pPr>
      <w:r w:rsidDel="00000000" w:rsidR="00000000" w:rsidRPr="00000000">
        <w:rPr>
          <w:rtl w:val="0"/>
        </w:rPr>
      </w:r>
    </w:p>
    <w:p w:rsidR="00000000" w:rsidDel="00000000" w:rsidP="00000000" w:rsidRDefault="00000000" w:rsidRPr="00000000" w14:paraId="000000A6">
      <w:pPr>
        <w:pageBreakBefore w:val="0"/>
        <w:ind w:left="0" w:firstLine="0"/>
        <w:rPr/>
      </w:pPr>
      <w:r w:rsidDel="00000000" w:rsidR="00000000" w:rsidRPr="00000000">
        <w:rPr>
          <w:rtl w:val="0"/>
        </w:rPr>
      </w:r>
    </w:p>
    <w:p w:rsidR="00000000" w:rsidDel="00000000" w:rsidP="00000000" w:rsidRDefault="00000000" w:rsidRPr="00000000" w14:paraId="000000A7">
      <w:pPr>
        <w:pageBreakBefore w:val="0"/>
        <w:rPr>
          <w:b w:val="1"/>
          <w:u w:val="single"/>
        </w:rPr>
      </w:pPr>
      <w:r w:rsidDel="00000000" w:rsidR="00000000" w:rsidRPr="00000000">
        <w:rPr>
          <w:b w:val="1"/>
          <w:u w:val="single"/>
          <w:rtl w:val="0"/>
        </w:rPr>
        <w:t xml:space="preserve">Week 2 - September 15: </w:t>
      </w:r>
      <w:r w:rsidDel="00000000" w:rsidR="00000000" w:rsidRPr="00000000">
        <w:rPr>
          <w:b w:val="1"/>
          <w:u w:val="single"/>
          <w:rtl w:val="0"/>
        </w:rPr>
        <w:t xml:space="preserve">Continued Orienting + Personal inquiry-Based Research + Dagbani</w:t>
      </w:r>
    </w:p>
    <w:p w:rsidR="00000000" w:rsidDel="00000000" w:rsidP="00000000" w:rsidRDefault="00000000" w:rsidRPr="00000000" w14:paraId="000000A8">
      <w:pPr>
        <w:pageBreakBefore w:val="0"/>
        <w:rPr>
          <w:b w:val="1"/>
          <w:u w:val="single"/>
        </w:rPr>
      </w:pPr>
      <w:r w:rsidDel="00000000" w:rsidR="00000000" w:rsidRPr="00000000">
        <w:rPr>
          <w:rtl w:val="0"/>
        </w:rPr>
      </w:r>
    </w:p>
    <w:p w:rsidR="00000000" w:rsidDel="00000000" w:rsidP="00000000" w:rsidRDefault="00000000" w:rsidRPr="00000000" w14:paraId="000000A9">
      <w:pPr>
        <w:rPr>
          <w:b w:val="1"/>
          <w:u w:val="single"/>
        </w:rPr>
      </w:pPr>
      <w:r w:rsidDel="00000000" w:rsidR="00000000" w:rsidRPr="00000000">
        <w:rPr>
          <w:i w:val="1"/>
          <w:rtl w:val="0"/>
        </w:rPr>
        <w:t xml:space="preserve">How does personal inquiry research inform and reflect global Black liberation, solidarity, and futures?  How does it inform and reflect education and schooling?</w:t>
      </w:r>
      <w:r w:rsidDel="00000000" w:rsidR="00000000" w:rsidRPr="00000000">
        <w:rPr>
          <w:rtl w:val="0"/>
        </w:rPr>
      </w:r>
    </w:p>
    <w:p w:rsidR="00000000" w:rsidDel="00000000" w:rsidP="00000000" w:rsidRDefault="00000000" w:rsidRPr="00000000" w14:paraId="000000AA">
      <w:pPr>
        <w:ind w:left="0" w:firstLine="0"/>
        <w:rPr>
          <w:b w:val="1"/>
          <w:u w:val="single"/>
        </w:rPr>
      </w:pPr>
      <w:r w:rsidDel="00000000" w:rsidR="00000000" w:rsidRPr="00000000">
        <w:rPr>
          <w:rtl w:val="0"/>
        </w:rPr>
      </w:r>
    </w:p>
    <w:p w:rsidR="00000000" w:rsidDel="00000000" w:rsidP="00000000" w:rsidRDefault="00000000" w:rsidRPr="00000000" w14:paraId="000000AB">
      <w:pPr>
        <w:numPr>
          <w:ilvl w:val="0"/>
          <w:numId w:val="21"/>
        </w:numPr>
        <w:ind w:left="720" w:hanging="360"/>
        <w:rPr>
          <w:i w:val="1"/>
        </w:rPr>
      </w:pPr>
      <w:r w:rsidDel="00000000" w:rsidR="00000000" w:rsidRPr="00000000">
        <w:rPr>
          <w:rtl w:val="0"/>
        </w:rPr>
        <w:t xml:space="preserve">A</w:t>
      </w:r>
      <w:r w:rsidDel="00000000" w:rsidR="00000000" w:rsidRPr="00000000">
        <w:rPr>
          <w:rtl w:val="0"/>
        </w:rPr>
        <w:t xml:space="preserve">dd yours to </w:t>
      </w:r>
      <w:hyperlink w:anchor="nfvxhi7re6y3">
        <w:r w:rsidDel="00000000" w:rsidR="00000000" w:rsidRPr="00000000">
          <w:rPr>
            <w:color w:val="1155cc"/>
            <w:u w:val="single"/>
            <w:rtl w:val="0"/>
          </w:rPr>
          <w:t xml:space="preserve">Students’ Learning Goals and Guiding Questions</w:t>
        </w:r>
      </w:hyperlink>
      <w:r w:rsidDel="00000000" w:rsidR="00000000" w:rsidRPr="00000000">
        <w:rPr>
          <w:rtl w:val="0"/>
        </w:rPr>
      </w:r>
    </w:p>
    <w:p w:rsidR="00000000" w:rsidDel="00000000" w:rsidP="00000000" w:rsidRDefault="00000000" w:rsidRPr="00000000" w14:paraId="000000AC">
      <w:pPr>
        <w:numPr>
          <w:ilvl w:val="0"/>
          <w:numId w:val="21"/>
        </w:numPr>
        <w:ind w:left="720" w:hanging="360"/>
        <w:rPr/>
      </w:pPr>
      <w:r w:rsidDel="00000000" w:rsidR="00000000" w:rsidRPr="00000000">
        <w:rPr>
          <w:rtl w:val="0"/>
        </w:rPr>
        <w:t xml:space="preserve">Complete </w:t>
      </w:r>
      <w:hyperlink r:id="rId40">
        <w:r w:rsidDel="00000000" w:rsidR="00000000" w:rsidRPr="00000000">
          <w:rPr>
            <w:color w:val="1155cc"/>
            <w:u w:val="single"/>
            <w:rtl w:val="0"/>
          </w:rPr>
          <w:t xml:space="preserve">Interests, Access, and Wellbeing Survey</w:t>
        </w:r>
      </w:hyperlink>
      <w:r w:rsidDel="00000000" w:rsidR="00000000" w:rsidRPr="00000000">
        <w:rPr>
          <w:rtl w:val="0"/>
        </w:rPr>
      </w:r>
    </w:p>
    <w:p w:rsidR="00000000" w:rsidDel="00000000" w:rsidP="00000000" w:rsidRDefault="00000000" w:rsidRPr="00000000" w14:paraId="000000AD">
      <w:pPr>
        <w:numPr>
          <w:ilvl w:val="0"/>
          <w:numId w:val="21"/>
        </w:numPr>
        <w:ind w:left="720" w:hanging="360"/>
        <w:rPr>
          <w:u w:val="none"/>
        </w:rPr>
      </w:pPr>
      <w:r w:rsidDel="00000000" w:rsidR="00000000" w:rsidRPr="00000000">
        <w:rPr>
          <w:rtl w:val="0"/>
        </w:rPr>
        <w:t xml:space="preserve">Individual and Collective Journal Work Due (see Assignments in Detail)</w:t>
      </w:r>
    </w:p>
    <w:p w:rsidR="00000000" w:rsidDel="00000000" w:rsidP="00000000" w:rsidRDefault="00000000" w:rsidRPr="00000000" w14:paraId="000000AE">
      <w:pPr>
        <w:ind w:left="720" w:firstLine="0"/>
        <w:rPr/>
      </w:pPr>
      <w:r w:rsidDel="00000000" w:rsidR="00000000" w:rsidRPr="00000000">
        <w:rPr>
          <w:rtl w:val="0"/>
        </w:rPr>
      </w:r>
    </w:p>
    <w:p w:rsidR="00000000" w:rsidDel="00000000" w:rsidP="00000000" w:rsidRDefault="00000000" w:rsidRPr="00000000" w14:paraId="000000AF">
      <w:pPr>
        <w:numPr>
          <w:ilvl w:val="0"/>
          <w:numId w:val="21"/>
        </w:numPr>
        <w:ind w:left="720" w:hanging="360"/>
        <w:rPr/>
      </w:pPr>
      <w:r w:rsidDel="00000000" w:rsidR="00000000" w:rsidRPr="00000000">
        <w:rPr>
          <w:rtl w:val="0"/>
        </w:rPr>
        <w:t xml:space="preserve">Myers, </w:t>
      </w:r>
      <w:hyperlink r:id="rId41">
        <w:r w:rsidDel="00000000" w:rsidR="00000000" w:rsidRPr="00000000">
          <w:rPr>
            <w:color w:val="1155cc"/>
            <w:u w:val="single"/>
            <w:rtl w:val="0"/>
          </w:rPr>
          <w:t xml:space="preserve">Of Black Study, Introduction and Chapter 1</w:t>
        </w:r>
      </w:hyperlink>
      <w:r w:rsidDel="00000000" w:rsidR="00000000" w:rsidRPr="00000000">
        <w:rPr>
          <w:rtl w:val="0"/>
        </w:rPr>
      </w:r>
    </w:p>
    <w:p w:rsidR="00000000" w:rsidDel="00000000" w:rsidP="00000000" w:rsidRDefault="00000000" w:rsidRPr="00000000" w14:paraId="000000B0">
      <w:pPr>
        <w:numPr>
          <w:ilvl w:val="0"/>
          <w:numId w:val="21"/>
        </w:numPr>
        <w:ind w:left="720" w:hanging="360"/>
      </w:pPr>
      <w:r w:rsidDel="00000000" w:rsidR="00000000" w:rsidRPr="00000000">
        <w:rPr>
          <w:rtl w:val="0"/>
        </w:rPr>
        <w:t xml:space="preserve">Lesnick, </w:t>
      </w:r>
      <w:hyperlink r:id="rId42">
        <w:r w:rsidDel="00000000" w:rsidR="00000000" w:rsidRPr="00000000">
          <w:rPr>
            <w:color w:val="1155cc"/>
            <w:u w:val="single"/>
            <w:rtl w:val="0"/>
          </w:rPr>
          <w:t xml:space="preserve">What is Understood? From White Gaze to Black Study/Studies</w:t>
        </w:r>
      </w:hyperlink>
      <w:r w:rsidDel="00000000" w:rsidR="00000000" w:rsidRPr="00000000">
        <w:rPr>
          <w:rtl w:val="0"/>
        </w:rPr>
        <w:t xml:space="preserve"> (blog post)</w:t>
      </w:r>
    </w:p>
    <w:p w:rsidR="00000000" w:rsidDel="00000000" w:rsidP="00000000" w:rsidRDefault="00000000" w:rsidRPr="00000000" w14:paraId="000000B1">
      <w:pPr>
        <w:numPr>
          <w:ilvl w:val="0"/>
          <w:numId w:val="21"/>
        </w:numPr>
        <w:ind w:left="720" w:hanging="360"/>
      </w:pPr>
      <w:hyperlink r:id="rId43">
        <w:r w:rsidDel="00000000" w:rsidR="00000000" w:rsidRPr="00000000">
          <w:rPr>
            <w:color w:val="1155cc"/>
            <w:u w:val="single"/>
            <w:rtl w:val="0"/>
          </w:rPr>
          <w:t xml:space="preserve">Evans, “Siliminga, Hello!”— Negotiating Race, Place, and Language Ideologies in Post-Colonial Dalun Ghana</w:t>
        </w:r>
      </w:hyperlink>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B2">
      <w:pPr>
        <w:ind w:left="720" w:firstLine="0"/>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Additional Resources</w:t>
      </w:r>
    </w:p>
    <w:p w:rsidR="00000000" w:rsidDel="00000000" w:rsidP="00000000" w:rsidRDefault="00000000" w:rsidRPr="00000000" w14:paraId="000000B5">
      <w:pPr>
        <w:numPr>
          <w:ilvl w:val="0"/>
          <w:numId w:val="21"/>
        </w:numPr>
        <w:ind w:left="720" w:hanging="360"/>
      </w:pPr>
      <w:hyperlink r:id="rId44">
        <w:r w:rsidDel="00000000" w:rsidR="00000000" w:rsidRPr="00000000">
          <w:rPr>
            <w:color w:val="1155cc"/>
            <w:u w:val="single"/>
            <w:rtl w:val="0"/>
          </w:rPr>
          <w:t xml:space="preserve">The Combahee River Collective Statement</w:t>
        </w:r>
      </w:hyperlink>
      <w:r w:rsidDel="00000000" w:rsidR="00000000" w:rsidRPr="00000000">
        <w:rPr>
          <w:rtl w:val="0"/>
        </w:rPr>
        <w:t xml:space="preserve"> </w:t>
      </w:r>
    </w:p>
    <w:p w:rsidR="00000000" w:rsidDel="00000000" w:rsidP="00000000" w:rsidRDefault="00000000" w:rsidRPr="00000000" w14:paraId="000000B6">
      <w:pPr>
        <w:numPr>
          <w:ilvl w:val="0"/>
          <w:numId w:val="21"/>
        </w:numPr>
        <w:ind w:left="720" w:hanging="360"/>
      </w:pPr>
      <w:hyperlink r:id="rId45">
        <w:r w:rsidDel="00000000" w:rsidR="00000000" w:rsidRPr="00000000">
          <w:rPr>
            <w:color w:val="1155cc"/>
            <w:u w:val="single"/>
            <w:rtl w:val="0"/>
          </w:rPr>
          <w:t xml:space="preserve">Criteria for Pan-African Pedagogy</w:t>
        </w:r>
      </w:hyperlink>
      <w:r w:rsidDel="00000000" w:rsidR="00000000" w:rsidRPr="00000000">
        <w:rPr>
          <w:rtl w:val="0"/>
        </w:rPr>
        <w:t xml:space="preserve">, Carleton College</w:t>
      </w:r>
    </w:p>
    <w:p w:rsidR="00000000" w:rsidDel="00000000" w:rsidP="00000000" w:rsidRDefault="00000000" w:rsidRPr="00000000" w14:paraId="000000B7">
      <w:pPr>
        <w:pageBreakBefore w:val="0"/>
        <w:rPr/>
      </w:pPr>
      <w:r w:rsidDel="00000000" w:rsidR="00000000" w:rsidRPr="00000000">
        <w:rPr>
          <w:rtl w:val="0"/>
        </w:rPr>
      </w:r>
    </w:p>
    <w:p w:rsidR="00000000" w:rsidDel="00000000" w:rsidP="00000000" w:rsidRDefault="00000000" w:rsidRPr="00000000" w14:paraId="000000B8">
      <w:pPr>
        <w:pageBreakBefore w:val="0"/>
        <w:rPr>
          <w:b w:val="1"/>
          <w:u w:val="single"/>
        </w:rPr>
      </w:pPr>
      <w:r w:rsidDel="00000000" w:rsidR="00000000" w:rsidRPr="00000000">
        <w:rPr>
          <w:b w:val="1"/>
          <w:u w:val="single"/>
          <w:rtl w:val="0"/>
        </w:rPr>
        <w:t xml:space="preserve">Week 3 - September 22: </w:t>
      </w:r>
      <w:r w:rsidDel="00000000" w:rsidR="00000000" w:rsidRPr="00000000">
        <w:rPr>
          <w:b w:val="1"/>
          <w:u w:val="single"/>
          <w:rtl w:val="0"/>
        </w:rPr>
        <w:t xml:space="preserve">Black Study/ies</w:t>
      </w:r>
      <w:r w:rsidDel="00000000" w:rsidR="00000000" w:rsidRPr="00000000">
        <w:rPr>
          <w:b w:val="1"/>
          <w:u w:val="single"/>
          <w:rtl w:val="0"/>
        </w:rPr>
        <w:t xml:space="preserve">, Struggle, Dreaming, and Liberation</w:t>
      </w:r>
      <w:r w:rsidDel="00000000" w:rsidR="00000000" w:rsidRPr="00000000">
        <w:rPr>
          <w:rtl w:val="0"/>
        </w:rPr>
      </w:r>
    </w:p>
    <w:p w:rsidR="00000000" w:rsidDel="00000000" w:rsidP="00000000" w:rsidRDefault="00000000" w:rsidRPr="00000000" w14:paraId="000000B9">
      <w:pPr>
        <w:pageBreakBefore w:val="0"/>
        <w:rPr>
          <w:i w:val="1"/>
        </w:rPr>
      </w:pPr>
      <w:r w:rsidDel="00000000" w:rsidR="00000000" w:rsidRPr="00000000">
        <w:rPr>
          <w:i w:val="1"/>
          <w:rtl w:val="0"/>
        </w:rPr>
        <w:t xml:space="preserve">What is Black Study/ies? What is Black Study as a methodology and a confrontation?  </w:t>
      </w:r>
      <w:r w:rsidDel="00000000" w:rsidR="00000000" w:rsidRPr="00000000">
        <w:rPr>
          <w:i w:val="1"/>
          <w:rtl w:val="0"/>
        </w:rPr>
        <w:t xml:space="preserve">How do we each and as part of collectives locate ourselves in the freedom struggle? </w:t>
      </w:r>
      <w:r w:rsidDel="00000000" w:rsidR="00000000" w:rsidRPr="00000000">
        <w:rPr>
          <w:i w:val="1"/>
          <w:rtl w:val="0"/>
        </w:rPr>
        <w:t xml:space="preserve"> </w:t>
      </w:r>
    </w:p>
    <w:p w:rsidR="00000000" w:rsidDel="00000000" w:rsidP="00000000" w:rsidRDefault="00000000" w:rsidRPr="00000000" w14:paraId="000000BA">
      <w:pPr>
        <w:pageBreakBefore w:val="0"/>
        <w:rPr>
          <w:i w:val="1"/>
        </w:rPr>
      </w:pPr>
      <w:r w:rsidDel="00000000" w:rsidR="00000000" w:rsidRPr="00000000">
        <w:rPr>
          <w:rtl w:val="0"/>
        </w:rPr>
      </w:r>
    </w:p>
    <w:p w:rsidR="00000000" w:rsidDel="00000000" w:rsidP="00000000" w:rsidRDefault="00000000" w:rsidRPr="00000000" w14:paraId="000000BB">
      <w:pPr>
        <w:numPr>
          <w:ilvl w:val="0"/>
          <w:numId w:val="2"/>
        </w:numPr>
        <w:ind w:left="720" w:hanging="360"/>
      </w:pPr>
      <w:r w:rsidDel="00000000" w:rsidR="00000000" w:rsidRPr="00000000">
        <w:rPr>
          <w:rtl w:val="0"/>
        </w:rPr>
        <w:t xml:space="preserve">Individual and Collective Journal Work Due (see Assignments in Detail)</w:t>
      </w:r>
    </w:p>
    <w:p w:rsidR="00000000" w:rsidDel="00000000" w:rsidP="00000000" w:rsidRDefault="00000000" w:rsidRPr="00000000" w14:paraId="000000BC">
      <w:pPr>
        <w:numPr>
          <w:ilvl w:val="0"/>
          <w:numId w:val="2"/>
        </w:numPr>
        <w:ind w:left="720" w:hanging="360"/>
      </w:pPr>
      <w:r w:rsidDel="00000000" w:rsidR="00000000" w:rsidRPr="00000000">
        <w:rPr>
          <w:rtl w:val="0"/>
        </w:rPr>
        <w:t xml:space="preserve">Hartman,</w:t>
      </w:r>
      <w:hyperlink r:id="rId46">
        <w:r w:rsidDel="00000000" w:rsidR="00000000" w:rsidRPr="00000000">
          <w:rPr>
            <w:color w:val="1155cc"/>
            <w:u w:val="single"/>
            <w:rtl w:val="0"/>
          </w:rPr>
          <w:t xml:space="preserve"> </w:t>
        </w:r>
      </w:hyperlink>
      <w:hyperlink r:id="rId47">
        <w:r w:rsidDel="00000000" w:rsidR="00000000" w:rsidRPr="00000000">
          <w:rPr>
            <w:i w:val="1"/>
            <w:color w:val="1155cc"/>
            <w:u w:val="single"/>
            <w:rtl w:val="0"/>
          </w:rPr>
          <w:t xml:space="preserve">Wayward Lives and Beautiful Experiments</w:t>
        </w:r>
      </w:hyperlink>
      <w:hyperlink r:id="rId48">
        <w:r w:rsidDel="00000000" w:rsidR="00000000" w:rsidRPr="00000000">
          <w:rPr>
            <w:color w:val="1155cc"/>
            <w:u w:val="single"/>
            <w:rtl w:val="0"/>
          </w:rPr>
          <w:t xml:space="preserve">, excerpts</w:t>
        </w:r>
      </w:hyperlink>
      <w:r w:rsidDel="00000000" w:rsidR="00000000" w:rsidRPr="00000000">
        <w:rPr>
          <w:rtl w:val="0"/>
        </w:rPr>
        <w:t xml:space="preserve"> </w:t>
      </w:r>
    </w:p>
    <w:p w:rsidR="00000000" w:rsidDel="00000000" w:rsidP="00000000" w:rsidRDefault="00000000" w:rsidRPr="00000000" w14:paraId="000000BD">
      <w:pPr>
        <w:numPr>
          <w:ilvl w:val="1"/>
          <w:numId w:val="2"/>
        </w:numPr>
        <w:ind w:left="1440" w:hanging="360"/>
      </w:pPr>
      <w:r w:rsidDel="00000000" w:rsidR="00000000" w:rsidRPr="00000000">
        <w:rPr>
          <w:rtl w:val="0"/>
        </w:rPr>
        <w:t xml:space="preserve">(A Note on Method, Cast of Characters, &amp; “The Terrible Beauty of the Slum”)</w:t>
      </w:r>
    </w:p>
    <w:p w:rsidR="00000000" w:rsidDel="00000000" w:rsidP="00000000" w:rsidRDefault="00000000" w:rsidRPr="00000000" w14:paraId="000000BE">
      <w:pPr>
        <w:numPr>
          <w:ilvl w:val="0"/>
          <w:numId w:val="23"/>
        </w:numPr>
        <w:ind w:left="720" w:hanging="360"/>
        <w:rPr>
          <w:b w:val="1"/>
        </w:rPr>
      </w:pPr>
      <w:hyperlink r:id="rId49">
        <w:r w:rsidDel="00000000" w:rsidR="00000000" w:rsidRPr="00000000">
          <w:rPr>
            <w:color w:val="1155cc"/>
            <w:u w:val="single"/>
            <w:rtl w:val="0"/>
          </w:rPr>
          <w:t xml:space="preserve">Harney &amp; Moten, </w:t>
        </w:r>
      </w:hyperlink>
      <w:hyperlink r:id="rId50">
        <w:r w:rsidDel="00000000" w:rsidR="00000000" w:rsidRPr="00000000">
          <w:rPr>
            <w:i w:val="1"/>
            <w:color w:val="1155cc"/>
            <w:u w:val="single"/>
            <w:rtl w:val="0"/>
          </w:rPr>
          <w:t xml:space="preserve">The Undercommons</w:t>
        </w:r>
      </w:hyperlink>
      <w:r w:rsidDel="00000000" w:rsidR="00000000" w:rsidRPr="00000000">
        <w:rPr>
          <w:rtl w:val="0"/>
        </w:rPr>
        <w:t xml:space="preserve">, chapter 4</w:t>
      </w:r>
    </w:p>
    <w:p w:rsidR="00000000" w:rsidDel="00000000" w:rsidP="00000000" w:rsidRDefault="00000000" w:rsidRPr="00000000" w14:paraId="000000BF">
      <w:pPr>
        <w:numPr>
          <w:ilvl w:val="0"/>
          <w:numId w:val="18"/>
        </w:numPr>
        <w:ind w:left="720" w:hanging="360"/>
      </w:pPr>
      <w:hyperlink r:id="rId51">
        <w:r w:rsidDel="00000000" w:rsidR="00000000" w:rsidRPr="00000000">
          <w:rPr>
            <w:color w:val="1155cc"/>
            <w:u w:val="single"/>
            <w:rtl w:val="0"/>
          </w:rPr>
          <w:t xml:space="preserve">Drylongso: A Self-Portrait of Black America </w:t>
        </w:r>
      </w:hyperlink>
      <w:r w:rsidDel="00000000" w:rsidR="00000000" w:rsidRPr="00000000">
        <w:rPr>
          <w:rtl w:val="0"/>
        </w:rPr>
        <w:t xml:space="preserve">– John Langston Gwaltney</w:t>
      </w:r>
      <w:r w:rsidDel="00000000" w:rsidR="00000000" w:rsidRPr="00000000">
        <w:rPr>
          <w:rtl w:val="0"/>
        </w:rPr>
      </w:r>
    </w:p>
    <w:p w:rsidR="00000000" w:rsidDel="00000000" w:rsidP="00000000" w:rsidRDefault="00000000" w:rsidRPr="00000000" w14:paraId="000000C0">
      <w:pPr>
        <w:numPr>
          <w:ilvl w:val="1"/>
          <w:numId w:val="18"/>
        </w:numPr>
        <w:ind w:left="1440" w:hanging="360"/>
        <w:rPr>
          <w:u w:val="none"/>
        </w:rPr>
      </w:pPr>
      <w:r w:rsidDel="00000000" w:rsidR="00000000" w:rsidRPr="00000000">
        <w:rPr>
          <w:rtl w:val="0"/>
        </w:rPr>
        <w:t xml:space="preserve">Closely read the acknowledgements, glossary, Introduction, and Chapter 1, “A Nation Within a Nation”</w:t>
      </w:r>
    </w:p>
    <w:p w:rsidR="00000000" w:rsidDel="00000000" w:rsidP="00000000" w:rsidRDefault="00000000" w:rsidRPr="00000000" w14:paraId="000000C1">
      <w:pPr>
        <w:ind w:left="1440" w:firstLine="0"/>
        <w:rPr/>
      </w:pPr>
      <w:r w:rsidDel="00000000" w:rsidR="00000000" w:rsidRPr="00000000">
        <w:rPr>
          <w:rtl w:val="0"/>
        </w:rPr>
      </w:r>
    </w:p>
    <w:p w:rsidR="00000000" w:rsidDel="00000000" w:rsidP="00000000" w:rsidRDefault="00000000" w:rsidRPr="00000000" w14:paraId="000000C2">
      <w:pPr>
        <w:ind w:left="1440" w:firstLine="0"/>
        <w:rPr/>
      </w:pPr>
      <w:r w:rsidDel="00000000" w:rsidR="00000000" w:rsidRPr="00000000">
        <w:rPr>
          <w:rtl w:val="0"/>
        </w:rPr>
      </w:r>
    </w:p>
    <w:p w:rsidR="00000000" w:rsidDel="00000000" w:rsidP="00000000" w:rsidRDefault="00000000" w:rsidRPr="00000000" w14:paraId="000000C3">
      <w:pPr>
        <w:ind w:left="0" w:firstLine="0"/>
        <w:rPr/>
      </w:pPr>
      <w:r w:rsidDel="00000000" w:rsidR="00000000" w:rsidRPr="00000000">
        <w:rPr>
          <w:rtl w:val="0"/>
        </w:rPr>
        <w:t xml:space="preserve">Arrange with learning partner to each choose 2 and share highlights:</w:t>
      </w:r>
      <w:r w:rsidDel="00000000" w:rsidR="00000000" w:rsidRPr="00000000">
        <w:rPr>
          <w:rtl w:val="0"/>
        </w:rPr>
      </w:r>
    </w:p>
    <w:p w:rsidR="00000000" w:rsidDel="00000000" w:rsidP="00000000" w:rsidRDefault="00000000" w:rsidRPr="00000000" w14:paraId="000000C4">
      <w:pPr>
        <w:numPr>
          <w:ilvl w:val="0"/>
          <w:numId w:val="18"/>
        </w:numPr>
        <w:ind w:left="720" w:hanging="360"/>
      </w:pPr>
      <w:r w:rsidDel="00000000" w:rsidR="00000000" w:rsidRPr="00000000">
        <w:rPr>
          <w:rtl w:val="0"/>
        </w:rPr>
        <w:t xml:space="preserve">Davis, </w:t>
      </w:r>
      <w:hyperlink r:id="rId52">
        <w:r w:rsidDel="00000000" w:rsidR="00000000" w:rsidRPr="00000000">
          <w:rPr>
            <w:color w:val="1155cc"/>
            <w:u w:val="single"/>
            <w:rtl w:val="0"/>
          </w:rPr>
          <w:t xml:space="preserve">An Interview on the Future of Black Radicalism</w:t>
        </w:r>
      </w:hyperlink>
      <w:r w:rsidDel="00000000" w:rsidR="00000000" w:rsidRPr="00000000">
        <w:rPr>
          <w:rtl w:val="0"/>
        </w:rPr>
      </w:r>
    </w:p>
    <w:p w:rsidR="00000000" w:rsidDel="00000000" w:rsidP="00000000" w:rsidRDefault="00000000" w:rsidRPr="00000000" w14:paraId="000000C5">
      <w:pPr>
        <w:numPr>
          <w:ilvl w:val="0"/>
          <w:numId w:val="18"/>
        </w:numPr>
        <w:ind w:left="720" w:hanging="360"/>
      </w:pPr>
      <w:r w:rsidDel="00000000" w:rsidR="00000000" w:rsidRPr="00000000">
        <w:rPr>
          <w:rtl w:val="0"/>
        </w:rPr>
        <w:t xml:space="preserve">W</w:t>
      </w:r>
      <w:r w:rsidDel="00000000" w:rsidR="00000000" w:rsidRPr="00000000">
        <w:rPr>
          <w:rtl w:val="0"/>
        </w:rPr>
        <w:t xml:space="preserve">atch: </w:t>
      </w:r>
      <w:hyperlink r:id="rId53">
        <w:r w:rsidDel="00000000" w:rsidR="00000000" w:rsidRPr="00000000">
          <w:rPr>
            <w:color w:val="1155cc"/>
            <w:u w:val="single"/>
            <w:rtl w:val="0"/>
          </w:rPr>
          <w:t xml:space="preserve">Me Gritaron Negra by Victoria Santa Cruz</w:t>
        </w:r>
      </w:hyperlink>
      <w:r w:rsidDel="00000000" w:rsidR="00000000" w:rsidRPr="00000000">
        <w:rPr>
          <w:rtl w:val="0"/>
        </w:rPr>
      </w:r>
    </w:p>
    <w:p w:rsidR="00000000" w:rsidDel="00000000" w:rsidP="00000000" w:rsidRDefault="00000000" w:rsidRPr="00000000" w14:paraId="000000C6">
      <w:pPr>
        <w:numPr>
          <w:ilvl w:val="0"/>
          <w:numId w:val="18"/>
        </w:numPr>
        <w:ind w:left="720" w:hanging="360"/>
      </w:pPr>
      <w:r w:rsidDel="00000000" w:rsidR="00000000" w:rsidRPr="00000000">
        <w:rPr>
          <w:rtl w:val="0"/>
        </w:rPr>
        <w:t xml:space="preserve">Nkrumah, </w:t>
      </w:r>
      <w:hyperlink r:id="rId54">
        <w:r w:rsidDel="00000000" w:rsidR="00000000" w:rsidRPr="00000000">
          <w:rPr>
            <w:i w:val="1"/>
            <w:color w:val="1155cc"/>
            <w:u w:val="single"/>
            <w:rtl w:val="0"/>
          </w:rPr>
          <w:t xml:space="preserve">I Speak of Freedom</w:t>
        </w:r>
      </w:hyperlink>
      <w:r w:rsidDel="00000000" w:rsidR="00000000" w:rsidRPr="00000000">
        <w:rPr>
          <w:rtl w:val="0"/>
        </w:rPr>
      </w:r>
    </w:p>
    <w:p w:rsidR="00000000" w:rsidDel="00000000" w:rsidP="00000000" w:rsidRDefault="00000000" w:rsidRPr="00000000" w14:paraId="000000C7">
      <w:pPr>
        <w:numPr>
          <w:ilvl w:val="0"/>
          <w:numId w:val="18"/>
        </w:numPr>
        <w:ind w:left="720" w:hanging="360"/>
      </w:pPr>
      <w:hyperlink r:id="rId55">
        <w:r w:rsidDel="00000000" w:rsidR="00000000" w:rsidRPr="00000000">
          <w:rPr>
            <w:color w:val="1155cc"/>
            <w:u w:val="single"/>
            <w:rtl w:val="0"/>
          </w:rPr>
          <w:t xml:space="preserve">A Humanist View – Toni Morrison</w:t>
        </w:r>
      </w:hyperlink>
      <w:r w:rsidDel="00000000" w:rsidR="00000000" w:rsidRPr="00000000">
        <w:rPr>
          <w:rtl w:val="0"/>
        </w:rPr>
        <w:t xml:space="preserve"> (excerpt from page 7– [33:48-38:40])</w:t>
      </w: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pageBreakBefore w:val="0"/>
        <w:rPr/>
      </w:pPr>
      <w:r w:rsidDel="00000000" w:rsidR="00000000" w:rsidRPr="00000000">
        <w:rPr>
          <w:rtl w:val="0"/>
        </w:rPr>
      </w:r>
    </w:p>
    <w:p w:rsidR="00000000" w:rsidDel="00000000" w:rsidP="00000000" w:rsidRDefault="00000000" w:rsidRPr="00000000" w14:paraId="000000CA">
      <w:pPr>
        <w:pageBreakBefore w:val="0"/>
        <w:rPr>
          <w:b w:val="1"/>
          <w:u w:val="single"/>
        </w:rPr>
      </w:pPr>
      <w:r w:rsidDel="00000000" w:rsidR="00000000" w:rsidRPr="00000000">
        <w:rPr>
          <w:b w:val="1"/>
          <w:u w:val="single"/>
          <w:rtl w:val="0"/>
        </w:rPr>
        <w:t xml:space="preserve">Week 3.5 - September 25 (Optional):</w:t>
      </w:r>
    </w:p>
    <w:p w:rsidR="00000000" w:rsidDel="00000000" w:rsidP="00000000" w:rsidRDefault="00000000" w:rsidRPr="00000000" w14:paraId="000000CB">
      <w:pPr>
        <w:ind w:left="720" w:firstLine="0"/>
        <w:rPr/>
      </w:pPr>
      <w:r w:rsidDel="00000000" w:rsidR="00000000" w:rsidRPr="00000000">
        <w:rPr>
          <w:rtl w:val="0"/>
        </w:rPr>
        <w:t xml:space="preserve">Bettina L. Love w/ Marc Lamont Hill | Punished for Dreaming: How School Reform Harms Black Children and How We Heal - Monday, September 25, 2023 7:30 PM @ Parkway Central Library – contact Alice for a ticket!</w:t>
      </w:r>
    </w:p>
    <w:p w:rsidR="00000000" w:rsidDel="00000000" w:rsidP="00000000" w:rsidRDefault="00000000" w:rsidRPr="00000000" w14:paraId="000000CC">
      <w:pPr>
        <w:pageBreakBefore w:val="0"/>
        <w:rPr/>
      </w:pPr>
      <w:r w:rsidDel="00000000" w:rsidR="00000000" w:rsidRPr="00000000">
        <w:rPr>
          <w:rtl w:val="0"/>
        </w:rPr>
      </w:r>
    </w:p>
    <w:p w:rsidR="00000000" w:rsidDel="00000000" w:rsidP="00000000" w:rsidRDefault="00000000" w:rsidRPr="00000000" w14:paraId="000000CD">
      <w:pPr>
        <w:pageBreakBefore w:val="0"/>
        <w:rPr>
          <w:b w:val="1"/>
          <w:u w:val="single"/>
        </w:rPr>
      </w:pPr>
      <w:r w:rsidDel="00000000" w:rsidR="00000000" w:rsidRPr="00000000">
        <w:rPr>
          <w:b w:val="1"/>
          <w:u w:val="single"/>
          <w:rtl w:val="0"/>
        </w:rPr>
        <w:t xml:space="preserve">Week 4 - </w:t>
      </w:r>
      <w:r w:rsidDel="00000000" w:rsidR="00000000" w:rsidRPr="00000000">
        <w:rPr>
          <w:b w:val="1"/>
          <w:u w:val="single"/>
          <w:rtl w:val="0"/>
        </w:rPr>
        <w:t xml:space="preserve">September 29: </w:t>
      </w:r>
      <w:r w:rsidDel="00000000" w:rsidR="00000000" w:rsidRPr="00000000">
        <w:rPr>
          <w:b w:val="1"/>
          <w:u w:val="single"/>
          <w:rtl w:val="0"/>
        </w:rPr>
        <w:t xml:space="preserve">Realizing Language Justice / Manifesto Workshop + Dagbani </w:t>
      </w:r>
    </w:p>
    <w:p w:rsidR="00000000" w:rsidDel="00000000" w:rsidP="00000000" w:rsidRDefault="00000000" w:rsidRPr="00000000" w14:paraId="000000CE">
      <w:pPr>
        <w:pageBreakBefore w:val="0"/>
        <w:rPr>
          <w:b w:val="1"/>
          <w:u w:val="single"/>
        </w:rPr>
      </w:pPr>
      <w:r w:rsidDel="00000000" w:rsidR="00000000" w:rsidRPr="00000000">
        <w:rPr>
          <w:rtl w:val="0"/>
        </w:rPr>
      </w:r>
    </w:p>
    <w:p w:rsidR="00000000" w:rsidDel="00000000" w:rsidP="00000000" w:rsidRDefault="00000000" w:rsidRPr="00000000" w14:paraId="000000CF">
      <w:pPr>
        <w:rPr>
          <w:i w:val="1"/>
        </w:rPr>
      </w:pPr>
      <w:r w:rsidDel="00000000" w:rsidR="00000000" w:rsidRPr="00000000">
        <w:rPr>
          <w:i w:val="1"/>
          <w:rtl w:val="0"/>
        </w:rPr>
        <w:t xml:space="preserve">What are the connections between language diversity and freedom, language suppression, colonialism, and anti-Black violence?  What is language justice and what practices, interventions, and mobilizations does it bring about?</w:t>
      </w:r>
    </w:p>
    <w:p w:rsidR="00000000" w:rsidDel="00000000" w:rsidP="00000000" w:rsidRDefault="00000000" w:rsidRPr="00000000" w14:paraId="000000D0">
      <w:pPr>
        <w:rPr>
          <w:i w:val="1"/>
        </w:rPr>
      </w:pPr>
      <w:r w:rsidDel="00000000" w:rsidR="00000000" w:rsidRPr="00000000">
        <w:rPr>
          <w:rtl w:val="0"/>
        </w:rPr>
      </w:r>
    </w:p>
    <w:p w:rsidR="00000000" w:rsidDel="00000000" w:rsidP="00000000" w:rsidRDefault="00000000" w:rsidRPr="00000000" w14:paraId="000000D1">
      <w:pPr>
        <w:numPr>
          <w:ilvl w:val="0"/>
          <w:numId w:val="22"/>
        </w:numPr>
        <w:ind w:left="720" w:hanging="360"/>
        <w:rPr>
          <w:u w:val="none"/>
        </w:rPr>
      </w:pPr>
      <w:r w:rsidDel="00000000" w:rsidR="00000000" w:rsidRPr="00000000">
        <w:rPr>
          <w:rtl w:val="0"/>
        </w:rPr>
        <w:t xml:space="preserve">Individual and Collective Journal Work Due (see Assignments in Detail)</w:t>
      </w:r>
    </w:p>
    <w:p w:rsidR="00000000" w:rsidDel="00000000" w:rsidP="00000000" w:rsidRDefault="00000000" w:rsidRPr="00000000" w14:paraId="000000D2">
      <w:pPr>
        <w:numPr>
          <w:ilvl w:val="0"/>
          <w:numId w:val="22"/>
        </w:numPr>
        <w:ind w:left="720" w:hanging="360"/>
        <w:rPr>
          <w:u w:val="none"/>
        </w:rPr>
      </w:pPr>
      <w:r w:rsidDel="00000000" w:rsidR="00000000" w:rsidRPr="00000000">
        <w:rPr>
          <w:rtl w:val="0"/>
        </w:rPr>
        <w:t xml:space="preserve">Wa Thiong’o, </w:t>
      </w:r>
      <w:hyperlink r:id="rId56">
        <w:r w:rsidDel="00000000" w:rsidR="00000000" w:rsidRPr="00000000">
          <w:rPr>
            <w:color w:val="1155cc"/>
            <w:u w:val="single"/>
            <w:rtl w:val="0"/>
          </w:rPr>
          <w:t xml:space="preserve">Decolonizing the Mind</w:t>
        </w:r>
      </w:hyperlink>
      <w:r w:rsidDel="00000000" w:rsidR="00000000" w:rsidRPr="00000000">
        <w:rPr>
          <w:rtl w:val="0"/>
        </w:rPr>
        <w:t xml:space="preserve"> (Intro [1-3] &amp; “Language of African Fiction” [63-86)</w:t>
      </w:r>
      <w:r w:rsidDel="00000000" w:rsidR="00000000" w:rsidRPr="00000000">
        <w:rPr>
          <w:rtl w:val="0"/>
        </w:rPr>
      </w:r>
    </w:p>
    <w:p w:rsidR="00000000" w:rsidDel="00000000" w:rsidP="00000000" w:rsidRDefault="00000000" w:rsidRPr="00000000" w14:paraId="000000D3">
      <w:pPr>
        <w:numPr>
          <w:ilvl w:val="0"/>
          <w:numId w:val="22"/>
        </w:numPr>
        <w:ind w:left="720" w:hanging="360"/>
      </w:pPr>
      <w:r w:rsidDel="00000000" w:rsidR="00000000" w:rsidRPr="00000000">
        <w:rPr>
          <w:rtl w:val="0"/>
        </w:rPr>
        <w:t xml:space="preserve">Baker-Bell</w:t>
      </w:r>
      <w:r w:rsidDel="00000000" w:rsidR="00000000" w:rsidRPr="00000000">
        <w:rPr>
          <w:i w:val="1"/>
          <w:rtl w:val="0"/>
        </w:rPr>
        <w:t xml:space="preserve">, Linguistic Justice : Black Language, Literacy, Identity, and Pedagogy,</w:t>
      </w:r>
      <w:r w:rsidDel="00000000" w:rsidR="00000000" w:rsidRPr="00000000">
        <w:rPr>
          <w:rtl w:val="0"/>
        </w:rPr>
        <w:t xml:space="preserve"> chapters 1, 2, and 3 (</w:t>
      </w:r>
      <w:hyperlink r:id="rId57">
        <w:r w:rsidDel="00000000" w:rsidR="00000000" w:rsidRPr="00000000">
          <w:rPr>
            <w:color w:val="1155cc"/>
            <w:u w:val="single"/>
            <w:rtl w:val="0"/>
          </w:rPr>
          <w:t xml:space="preserve">ebook on Tripod</w:t>
        </w:r>
      </w:hyperlink>
      <w:r w:rsidDel="00000000" w:rsidR="00000000" w:rsidRPr="00000000">
        <w:rPr>
          <w:rtl w:val="0"/>
        </w:rPr>
        <w:t xml:space="preserve">)</w:t>
      </w:r>
    </w:p>
    <w:p w:rsidR="00000000" w:rsidDel="00000000" w:rsidP="00000000" w:rsidRDefault="00000000" w:rsidRPr="00000000" w14:paraId="000000D4">
      <w:pPr>
        <w:ind w:left="0" w:firstLine="0"/>
        <w:rPr/>
      </w:pPr>
      <w:r w:rsidDel="00000000" w:rsidR="00000000" w:rsidRPr="00000000">
        <w:rPr>
          <w:rtl w:val="0"/>
        </w:rPr>
      </w:r>
    </w:p>
    <w:p w:rsidR="00000000" w:rsidDel="00000000" w:rsidP="00000000" w:rsidRDefault="00000000" w:rsidRPr="00000000" w14:paraId="000000D5">
      <w:pPr>
        <w:ind w:left="0" w:firstLine="0"/>
        <w:rPr/>
      </w:pPr>
      <w:r w:rsidDel="00000000" w:rsidR="00000000" w:rsidRPr="00000000">
        <w:rPr>
          <w:rtl w:val="0"/>
        </w:rPr>
        <w:t xml:space="preserve">Additional Resources:</w:t>
      </w:r>
    </w:p>
    <w:p w:rsidR="00000000" w:rsidDel="00000000" w:rsidP="00000000" w:rsidRDefault="00000000" w:rsidRPr="00000000" w14:paraId="000000D6">
      <w:pPr>
        <w:ind w:left="0" w:firstLine="0"/>
        <w:rPr/>
      </w:pPr>
      <w:r w:rsidDel="00000000" w:rsidR="00000000" w:rsidRPr="00000000">
        <w:rPr>
          <w:rtl w:val="0"/>
        </w:rPr>
      </w:r>
    </w:p>
    <w:p w:rsidR="00000000" w:rsidDel="00000000" w:rsidP="00000000" w:rsidRDefault="00000000" w:rsidRPr="00000000" w14:paraId="000000D7">
      <w:pPr>
        <w:numPr>
          <w:ilvl w:val="0"/>
          <w:numId w:val="26"/>
        </w:numPr>
        <w:ind w:left="720" w:hanging="360"/>
        <w:rPr>
          <w:u w:val="none"/>
        </w:rPr>
      </w:pPr>
      <w:r w:rsidDel="00000000" w:rsidR="00000000" w:rsidRPr="00000000">
        <w:rPr>
          <w:rtl w:val="0"/>
        </w:rPr>
        <w:t xml:space="preserve">Agyekum, </w:t>
      </w:r>
      <w:hyperlink r:id="rId58">
        <w:r w:rsidDel="00000000" w:rsidR="00000000" w:rsidRPr="00000000">
          <w:rPr>
            <w:i w:val="1"/>
            <w:color w:val="1155cc"/>
            <w:u w:val="single"/>
            <w:rtl w:val="0"/>
          </w:rPr>
          <w:t xml:space="preserve">Linguistic Imperialism and Language Decolonisation in Africa Through Documentation and Preservation</w:t>
        </w:r>
      </w:hyperlink>
      <w:r w:rsidDel="00000000" w:rsidR="00000000" w:rsidRPr="00000000">
        <w:rPr>
          <w:rtl w:val="0"/>
        </w:rPr>
      </w:r>
    </w:p>
    <w:p w:rsidR="00000000" w:rsidDel="00000000" w:rsidP="00000000" w:rsidRDefault="00000000" w:rsidRPr="00000000" w14:paraId="000000D8">
      <w:pPr>
        <w:numPr>
          <w:ilvl w:val="0"/>
          <w:numId w:val="26"/>
        </w:numPr>
        <w:ind w:left="720" w:hanging="360"/>
        <w:rPr>
          <w:i w:val="1"/>
        </w:rPr>
      </w:pPr>
      <w:r w:rsidDel="00000000" w:rsidR="00000000" w:rsidRPr="00000000">
        <w:rPr>
          <w:rtl w:val="0"/>
        </w:rPr>
        <w:t xml:space="preserve">Anyidoho, </w:t>
      </w:r>
      <w:hyperlink r:id="rId59">
        <w:r w:rsidDel="00000000" w:rsidR="00000000" w:rsidRPr="00000000">
          <w:rPr>
            <w:color w:val="1155cc"/>
            <w:u w:val="single"/>
            <w:rtl w:val="0"/>
          </w:rPr>
          <w:t xml:space="preserve">Shifting Sands: Language Policies in Education in Ghana And Implementation Challenges</w:t>
        </w:r>
      </w:hyperlink>
      <w:r w:rsidDel="00000000" w:rsidR="00000000" w:rsidRPr="00000000">
        <w:rPr>
          <w:rtl w:val="0"/>
        </w:rPr>
      </w:r>
    </w:p>
    <w:p w:rsidR="00000000" w:rsidDel="00000000" w:rsidP="00000000" w:rsidRDefault="00000000" w:rsidRPr="00000000" w14:paraId="000000D9">
      <w:pPr>
        <w:numPr>
          <w:ilvl w:val="0"/>
          <w:numId w:val="8"/>
        </w:numPr>
        <w:shd w:fill="ffffff" w:val="clear"/>
        <w:ind w:left="720" w:hanging="360"/>
      </w:pPr>
      <w:r w:rsidDel="00000000" w:rsidR="00000000" w:rsidRPr="00000000">
        <w:rPr>
          <w:rtl w:val="0"/>
        </w:rPr>
        <w:t xml:space="preserve">Aire, </w:t>
      </w:r>
      <w:hyperlink r:id="rId60">
        <w:r w:rsidDel="00000000" w:rsidR="00000000" w:rsidRPr="00000000">
          <w:rPr>
            <w:color w:val="1155cc"/>
            <w:u w:val="single"/>
            <w:rtl w:val="0"/>
          </w:rPr>
          <w:t xml:space="preserve">How to Build Language Justice</w:t>
        </w:r>
      </w:hyperlink>
      <w:r w:rsidDel="00000000" w:rsidR="00000000" w:rsidRPr="00000000">
        <w:rPr>
          <w:rtl w:val="0"/>
        </w:rPr>
        <w:t xml:space="preserve"> (and skim through other sources on </w:t>
      </w:r>
      <w:hyperlink r:id="rId61">
        <w:r w:rsidDel="00000000" w:rsidR="00000000" w:rsidRPr="00000000">
          <w:rPr>
            <w:color w:val="1155cc"/>
            <w:u w:val="single"/>
            <w:rtl w:val="0"/>
          </w:rPr>
          <w:t xml:space="preserve">Racial Equity Tools</w:t>
        </w:r>
      </w:hyperlink>
      <w:r w:rsidDel="00000000" w:rsidR="00000000" w:rsidRPr="00000000">
        <w:rPr>
          <w:rtl w:val="0"/>
        </w:rPr>
        <w:t xml:space="preserve"> site) and Anyidoho, </w:t>
      </w:r>
      <w:hyperlink r:id="rId62">
        <w:r w:rsidDel="00000000" w:rsidR="00000000" w:rsidRPr="00000000">
          <w:rPr>
            <w:color w:val="1155cc"/>
            <w:u w:val="single"/>
            <w:rtl w:val="0"/>
          </w:rPr>
          <w:t xml:space="preserve">Shifting Sands: Language Policies in Education in Ghana And Implementation Challenges</w:t>
        </w:r>
      </w:hyperlink>
      <w:r w:rsidDel="00000000" w:rsidR="00000000" w:rsidRPr="00000000">
        <w:rPr>
          <w:rtl w:val="0"/>
        </w:rPr>
      </w:r>
    </w:p>
    <w:p w:rsidR="00000000" w:rsidDel="00000000" w:rsidP="00000000" w:rsidRDefault="00000000" w:rsidRPr="00000000" w14:paraId="000000DA">
      <w:pPr>
        <w:numPr>
          <w:ilvl w:val="0"/>
          <w:numId w:val="10"/>
        </w:numPr>
        <w:shd w:fill="ffffff" w:val="clear"/>
        <w:ind w:left="720" w:hanging="360"/>
      </w:pPr>
      <w:r w:rsidDel="00000000" w:rsidR="00000000" w:rsidRPr="00000000">
        <w:rPr>
          <w:rtl w:val="0"/>
        </w:rPr>
        <w:t xml:space="preserve">Aire, </w:t>
      </w:r>
      <w:hyperlink r:id="rId63">
        <w:r w:rsidDel="00000000" w:rsidR="00000000" w:rsidRPr="00000000">
          <w:rPr>
            <w:color w:val="1155cc"/>
            <w:u w:val="single"/>
            <w:rtl w:val="0"/>
          </w:rPr>
          <w:t xml:space="preserve">How to Build Language Justice</w:t>
        </w:r>
      </w:hyperlink>
      <w:r w:rsidDel="00000000" w:rsidR="00000000" w:rsidRPr="00000000">
        <w:rPr>
          <w:rtl w:val="0"/>
        </w:rPr>
        <w:t xml:space="preserve"> (and skim through other sources on </w:t>
      </w:r>
      <w:hyperlink r:id="rId64">
        <w:r w:rsidDel="00000000" w:rsidR="00000000" w:rsidRPr="00000000">
          <w:rPr>
            <w:color w:val="1155cc"/>
            <w:u w:val="single"/>
            <w:rtl w:val="0"/>
          </w:rPr>
          <w:t xml:space="preserve">Racial Equity Tools</w:t>
        </w:r>
      </w:hyperlink>
      <w:r w:rsidDel="00000000" w:rsidR="00000000" w:rsidRPr="00000000">
        <w:rPr>
          <w:rtl w:val="0"/>
        </w:rPr>
        <w:t xml:space="preserve"> site) </w:t>
      </w:r>
    </w:p>
    <w:p w:rsidR="00000000" w:rsidDel="00000000" w:rsidP="00000000" w:rsidRDefault="00000000" w:rsidRPr="00000000" w14:paraId="000000DB">
      <w:pPr>
        <w:numPr>
          <w:ilvl w:val="0"/>
          <w:numId w:val="10"/>
        </w:numPr>
        <w:shd w:fill="ffffff" w:val="clear"/>
        <w:ind w:left="720" w:hanging="360"/>
        <w:rPr>
          <w:u w:val="none"/>
        </w:rPr>
      </w:pPr>
      <w:hyperlink r:id="rId65">
        <w:r w:rsidDel="00000000" w:rsidR="00000000" w:rsidRPr="00000000">
          <w:rPr>
            <w:color w:val="1155cc"/>
            <w:u w:val="single"/>
            <w:rtl w:val="0"/>
          </w:rPr>
          <w:t xml:space="preserve">https://www.herald.co.zw/education-pan-africanism-ubuntu/</w:t>
        </w:r>
      </w:hyperlink>
      <w:r w:rsidDel="00000000" w:rsidR="00000000" w:rsidRPr="00000000">
        <w:rPr>
          <w:rtl w:val="0"/>
        </w:rPr>
      </w:r>
    </w:p>
    <w:p w:rsidR="00000000" w:rsidDel="00000000" w:rsidP="00000000" w:rsidRDefault="00000000" w:rsidRPr="00000000" w14:paraId="000000DC">
      <w:pPr>
        <w:numPr>
          <w:ilvl w:val="0"/>
          <w:numId w:val="10"/>
        </w:numPr>
        <w:ind w:left="720" w:hanging="360"/>
      </w:pPr>
      <w:hyperlink r:id="rId66">
        <w:r w:rsidDel="00000000" w:rsidR="00000000" w:rsidRPr="00000000">
          <w:rPr>
            <w:color w:val="1155cc"/>
            <w:u w:val="single"/>
            <w:rtl w:val="0"/>
          </w:rPr>
          <w:t xml:space="preserve">Black Language Syllabus</w:t>
        </w:r>
      </w:hyperlink>
      <w:r w:rsidDel="00000000" w:rsidR="00000000" w:rsidRPr="00000000">
        <w:rPr>
          <w:rtl w:val="0"/>
        </w:rPr>
      </w:r>
    </w:p>
    <w:p w:rsidR="00000000" w:rsidDel="00000000" w:rsidP="00000000" w:rsidRDefault="00000000" w:rsidRPr="00000000" w14:paraId="000000DD">
      <w:pPr>
        <w:pageBreakBefore w:val="0"/>
        <w:rPr/>
      </w:pPr>
      <w:r w:rsidDel="00000000" w:rsidR="00000000" w:rsidRPr="00000000">
        <w:rPr>
          <w:rtl w:val="0"/>
        </w:rPr>
      </w:r>
    </w:p>
    <w:p w:rsidR="00000000" w:rsidDel="00000000" w:rsidP="00000000" w:rsidRDefault="00000000" w:rsidRPr="00000000" w14:paraId="000000DE">
      <w:pPr>
        <w:pageBreakBefore w:val="0"/>
        <w:rPr>
          <w:b w:val="1"/>
        </w:rPr>
      </w:pPr>
      <w:r w:rsidDel="00000000" w:rsidR="00000000" w:rsidRPr="00000000">
        <w:rPr>
          <w:b w:val="1"/>
          <w:u w:val="single"/>
          <w:rtl w:val="0"/>
        </w:rPr>
        <w:t xml:space="preserve">Week 5 - October 6: Diasporic Identities</w:t>
      </w:r>
      <w:r w:rsidDel="00000000" w:rsidR="00000000" w:rsidRPr="00000000">
        <w:rPr>
          <w:b w:val="1"/>
          <w:u w:val="single"/>
          <w:rtl w:val="0"/>
        </w:rPr>
        <w:t xml:space="preserve"> and Experiences of Liberation</w:t>
      </w:r>
      <w:r w:rsidDel="00000000" w:rsidR="00000000" w:rsidRPr="00000000">
        <w:rPr>
          <w:rtl w:val="0"/>
        </w:rPr>
      </w:r>
    </w:p>
    <w:p w:rsidR="00000000" w:rsidDel="00000000" w:rsidP="00000000" w:rsidRDefault="00000000" w:rsidRPr="00000000" w14:paraId="000000DF">
      <w:pPr>
        <w:pageBreakBefore w:val="0"/>
        <w:rPr>
          <w:b w:val="1"/>
          <w:u w:val="single"/>
        </w:rPr>
      </w:pPr>
      <w:r w:rsidDel="00000000" w:rsidR="00000000" w:rsidRPr="00000000">
        <w:rPr>
          <w:i w:val="1"/>
          <w:rtl w:val="0"/>
        </w:rPr>
        <w:t xml:space="preserve">How does liberation show up in/for the Black Diaspora? How does liberation orient your thinking as an educator pursuing language justice? How does it relate to your Dagbani study?</w:t>
      </w:r>
      <w:r w:rsidDel="00000000" w:rsidR="00000000" w:rsidRPr="00000000">
        <w:rPr>
          <w:rtl w:val="0"/>
        </w:rPr>
      </w:r>
    </w:p>
    <w:p w:rsidR="00000000" w:rsidDel="00000000" w:rsidP="00000000" w:rsidRDefault="00000000" w:rsidRPr="00000000" w14:paraId="000000E0">
      <w:pPr>
        <w:pageBreakBefore w:val="0"/>
        <w:rPr/>
      </w:pPr>
      <w:r w:rsidDel="00000000" w:rsidR="00000000" w:rsidRPr="00000000">
        <w:rPr>
          <w:rtl w:val="0"/>
        </w:rPr>
      </w:r>
    </w:p>
    <w:p w:rsidR="00000000" w:rsidDel="00000000" w:rsidP="00000000" w:rsidRDefault="00000000" w:rsidRPr="00000000" w14:paraId="000000E1">
      <w:pPr>
        <w:numPr>
          <w:ilvl w:val="0"/>
          <w:numId w:val="1"/>
        </w:numPr>
        <w:ind w:left="720" w:hanging="360"/>
      </w:pPr>
      <w:r w:rsidDel="00000000" w:rsidR="00000000" w:rsidRPr="00000000">
        <w:rPr>
          <w:rtl w:val="0"/>
        </w:rPr>
        <w:t xml:space="preserve">Individual and Collective Journal Work Due (see Assignments in Detail)</w:t>
      </w:r>
    </w:p>
    <w:p w:rsidR="00000000" w:rsidDel="00000000" w:rsidP="00000000" w:rsidRDefault="00000000" w:rsidRPr="00000000" w14:paraId="000000E2">
      <w:pPr>
        <w:numPr>
          <w:ilvl w:val="0"/>
          <w:numId w:val="1"/>
        </w:numPr>
        <w:ind w:left="720" w:hanging="360"/>
      </w:pPr>
      <w:r w:rsidDel="00000000" w:rsidR="00000000" w:rsidRPr="00000000">
        <w:rPr>
          <w:rtl w:val="0"/>
        </w:rPr>
        <w:t xml:space="preserve">Hartman, </w:t>
      </w:r>
      <w:hyperlink r:id="rId67">
        <w:r w:rsidDel="00000000" w:rsidR="00000000" w:rsidRPr="00000000">
          <w:rPr>
            <w:i w:val="1"/>
            <w:color w:val="1155cc"/>
            <w:u w:val="single"/>
            <w:rtl w:val="0"/>
          </w:rPr>
          <w:t xml:space="preserve">Lose Your Mother</w:t>
        </w:r>
      </w:hyperlink>
      <w:r w:rsidDel="00000000" w:rsidR="00000000" w:rsidRPr="00000000">
        <w:rPr>
          <w:rtl w:val="0"/>
        </w:rPr>
        <w:t xml:space="preserve"> </w:t>
      </w:r>
      <w:r w:rsidDel="00000000" w:rsidR="00000000" w:rsidRPr="00000000">
        <w:rPr>
          <w:rtl w:val="0"/>
        </w:rPr>
        <w:t xml:space="preserve">(Chapters: Prologue - Ch 5)</w:t>
      </w:r>
    </w:p>
    <w:p w:rsidR="00000000" w:rsidDel="00000000" w:rsidP="00000000" w:rsidRDefault="00000000" w:rsidRPr="00000000" w14:paraId="000000E3">
      <w:pPr>
        <w:numPr>
          <w:ilvl w:val="0"/>
          <w:numId w:val="1"/>
        </w:numPr>
        <w:ind w:left="720" w:hanging="360"/>
      </w:pPr>
      <w:hyperlink r:id="rId68">
        <w:r w:rsidDel="00000000" w:rsidR="00000000" w:rsidRPr="00000000">
          <w:rPr>
            <w:color w:val="1155cc"/>
            <w:u w:val="single"/>
            <w:rtl w:val="0"/>
          </w:rPr>
          <w:t xml:space="preserve">Feedback</w:t>
        </w:r>
      </w:hyperlink>
      <w:r w:rsidDel="00000000" w:rsidR="00000000" w:rsidRPr="00000000">
        <w:rPr>
          <w:rtl w:val="0"/>
        </w:rPr>
        <w:t xml:space="preserve"> (please complete as part of preparation for class)</w:t>
      </w:r>
      <w:r w:rsidDel="00000000" w:rsidR="00000000" w:rsidRPr="00000000">
        <w:rPr>
          <w:rtl w:val="0"/>
        </w:rPr>
      </w:r>
    </w:p>
    <w:p w:rsidR="00000000" w:rsidDel="00000000" w:rsidP="00000000" w:rsidRDefault="00000000" w:rsidRPr="00000000" w14:paraId="000000E4">
      <w:pPr>
        <w:pageBreakBefore w:val="0"/>
        <w:ind w:left="0" w:firstLine="0"/>
        <w:rPr/>
      </w:pPr>
      <w:r w:rsidDel="00000000" w:rsidR="00000000" w:rsidRPr="00000000">
        <w:rPr>
          <w:rtl w:val="0"/>
        </w:rPr>
      </w:r>
    </w:p>
    <w:p w:rsidR="00000000" w:rsidDel="00000000" w:rsidP="00000000" w:rsidRDefault="00000000" w:rsidRPr="00000000" w14:paraId="000000E5">
      <w:pPr>
        <w:pageBreakBefore w:val="0"/>
        <w:rPr>
          <w:b w:val="1"/>
          <w:u w:val="single"/>
        </w:rPr>
      </w:pPr>
      <w:r w:rsidDel="00000000" w:rsidR="00000000" w:rsidRPr="00000000">
        <w:rPr>
          <w:b w:val="1"/>
          <w:u w:val="single"/>
          <w:rtl w:val="0"/>
        </w:rPr>
        <w:t xml:space="preserve">Week 6 </w:t>
      </w:r>
      <w:r w:rsidDel="00000000" w:rsidR="00000000" w:rsidRPr="00000000">
        <w:rPr>
          <w:b w:val="1"/>
          <w:u w:val="single"/>
          <w:rtl w:val="0"/>
        </w:rPr>
        <w:t xml:space="preserve">- Attend Thinking Together Summit (portions), Oct 10 and 11</w:t>
      </w:r>
    </w:p>
    <w:p w:rsidR="00000000" w:rsidDel="00000000" w:rsidP="00000000" w:rsidRDefault="00000000" w:rsidRPr="00000000" w14:paraId="000000E6">
      <w:pPr>
        <w:pageBreakBefore w:val="0"/>
        <w:rPr>
          <w:b w:val="1"/>
        </w:rPr>
      </w:pPr>
      <w:r w:rsidDel="00000000" w:rsidR="00000000" w:rsidRPr="00000000">
        <w:rPr>
          <w:b w:val="1"/>
          <w:rtl w:val="0"/>
        </w:rPr>
        <w:t xml:space="preserve">Sign up here:</w:t>
      </w:r>
    </w:p>
    <w:p w:rsidR="00000000" w:rsidDel="00000000" w:rsidP="00000000" w:rsidRDefault="00000000" w:rsidRPr="00000000" w14:paraId="000000E7">
      <w:pPr>
        <w:pageBreakBefore w:val="0"/>
        <w:rPr>
          <w:b w:val="1"/>
          <w:u w:val="single"/>
        </w:rPr>
      </w:pPr>
      <w:r w:rsidDel="00000000" w:rsidR="00000000" w:rsidRPr="00000000">
        <w:rPr>
          <w:rtl w:val="0"/>
        </w:rPr>
      </w:r>
    </w:p>
    <w:p w:rsidR="00000000" w:rsidDel="00000000" w:rsidP="00000000" w:rsidRDefault="00000000" w:rsidRPr="00000000" w14:paraId="000000E8">
      <w:pPr>
        <w:pageBreakBefore w:val="0"/>
        <w:rPr>
          <w:b w:val="1"/>
          <w:u w:val="single"/>
        </w:rPr>
      </w:pPr>
      <w:r w:rsidDel="00000000" w:rsidR="00000000" w:rsidRPr="00000000">
        <w:rPr>
          <w:rtl w:val="0"/>
        </w:rPr>
      </w:r>
    </w:p>
    <w:p w:rsidR="00000000" w:rsidDel="00000000" w:rsidP="00000000" w:rsidRDefault="00000000" w:rsidRPr="00000000" w14:paraId="000000E9">
      <w:pPr>
        <w:pageBreakBefore w:val="0"/>
        <w:rPr>
          <w:b w:val="1"/>
        </w:rPr>
      </w:pPr>
      <w:r w:rsidDel="00000000" w:rsidR="00000000" w:rsidRPr="00000000">
        <w:rPr>
          <w:b w:val="1"/>
          <w:u w:val="single"/>
          <w:rtl w:val="0"/>
        </w:rPr>
        <w:t xml:space="preserve">October 13</w:t>
      </w:r>
      <w:r w:rsidDel="00000000" w:rsidR="00000000" w:rsidRPr="00000000">
        <w:rPr>
          <w:b w:val="1"/>
          <w:u w:val="single"/>
          <w:rtl w:val="0"/>
        </w:rPr>
        <w:t xml:space="preserve">:</w:t>
      </w:r>
      <w:r w:rsidDel="00000000" w:rsidR="00000000" w:rsidRPr="00000000">
        <w:rPr>
          <w:b w:val="1"/>
          <w:rtl w:val="0"/>
        </w:rPr>
        <w:t xml:space="preserve"> Inquiry Project Proposals due</w:t>
      </w:r>
      <w:r w:rsidDel="00000000" w:rsidR="00000000" w:rsidRPr="00000000">
        <w:rPr>
          <w:b w:val="1"/>
          <w:rtl w:val="0"/>
        </w:rPr>
        <w:t xml:space="preserve"> by 11:59 pm (No class)</w:t>
      </w:r>
    </w:p>
    <w:p w:rsidR="00000000" w:rsidDel="00000000" w:rsidP="00000000" w:rsidRDefault="00000000" w:rsidRPr="00000000" w14:paraId="000000EA">
      <w:pPr>
        <w:rPr>
          <w:i w:val="1"/>
        </w:rPr>
      </w:pPr>
      <w:r w:rsidDel="00000000" w:rsidR="00000000" w:rsidRPr="00000000">
        <w:rPr>
          <w:i w:val="1"/>
          <w:rtl w:val="0"/>
        </w:rPr>
        <w:t xml:space="preserve">How can inquiry be liberatory?</w:t>
      </w:r>
    </w:p>
    <w:p w:rsidR="00000000" w:rsidDel="00000000" w:rsidP="00000000" w:rsidRDefault="00000000" w:rsidRPr="00000000" w14:paraId="000000EB">
      <w:pPr>
        <w:numPr>
          <w:ilvl w:val="0"/>
          <w:numId w:val="1"/>
        </w:numPr>
        <w:ind w:left="720" w:hanging="360"/>
        <w:rPr>
          <w:b w:val="1"/>
        </w:rPr>
      </w:pPr>
      <w:r w:rsidDel="00000000" w:rsidR="00000000" w:rsidRPr="00000000">
        <w:rPr>
          <w:rtl w:val="0"/>
        </w:rPr>
        <w:t xml:space="preserve">Individual and Collective Journal Work Due (see Assignments in Detail)</w:t>
      </w:r>
    </w:p>
    <w:p w:rsidR="00000000" w:rsidDel="00000000" w:rsidP="00000000" w:rsidRDefault="00000000" w:rsidRPr="00000000" w14:paraId="000000EC">
      <w:pPr>
        <w:numPr>
          <w:ilvl w:val="0"/>
          <w:numId w:val="1"/>
        </w:numPr>
        <w:ind w:left="720" w:hanging="360"/>
        <w:rPr>
          <w:b w:val="1"/>
        </w:rPr>
      </w:pPr>
      <w:r w:rsidDel="00000000" w:rsidR="00000000" w:rsidRPr="00000000">
        <w:rPr>
          <w:rtl w:val="0"/>
        </w:rPr>
        <w:t xml:space="preserve">Hartman, </w:t>
      </w:r>
      <w:hyperlink r:id="rId69">
        <w:r w:rsidDel="00000000" w:rsidR="00000000" w:rsidRPr="00000000">
          <w:rPr>
            <w:i w:val="1"/>
            <w:color w:val="1155cc"/>
            <w:u w:val="single"/>
            <w:rtl w:val="0"/>
          </w:rPr>
          <w:t xml:space="preserve">Lose Your Mother</w:t>
        </w:r>
      </w:hyperlink>
      <w:r w:rsidDel="00000000" w:rsidR="00000000" w:rsidRPr="00000000">
        <w:rPr>
          <w:rtl w:val="0"/>
        </w:rPr>
        <w:t xml:space="preserve"> </w:t>
      </w:r>
      <w:r w:rsidDel="00000000" w:rsidR="00000000" w:rsidRPr="00000000">
        <w:rPr>
          <w:rtl w:val="0"/>
        </w:rPr>
        <w:t xml:space="preserve">(Chapters: 6-12)</w:t>
      </w:r>
    </w:p>
    <w:p w:rsidR="00000000" w:rsidDel="00000000" w:rsidP="00000000" w:rsidRDefault="00000000" w:rsidRPr="00000000" w14:paraId="000000ED">
      <w:pPr>
        <w:numPr>
          <w:ilvl w:val="0"/>
          <w:numId w:val="1"/>
        </w:numPr>
        <w:ind w:left="720" w:hanging="360"/>
      </w:pPr>
      <w:r w:rsidDel="00000000" w:rsidR="00000000" w:rsidRPr="00000000">
        <w:rPr>
          <w:rtl w:val="0"/>
        </w:rPr>
        <w:t xml:space="preserve">Video of Gyasi speaking of Homegoing: </w:t>
      </w:r>
      <w:hyperlink r:id="rId70">
        <w:r w:rsidDel="00000000" w:rsidR="00000000" w:rsidRPr="00000000">
          <w:rPr>
            <w:color w:val="0000ee"/>
            <w:u w:val="single"/>
            <w:shd w:fill="auto" w:val="clear"/>
            <w:rtl w:val="0"/>
          </w:rPr>
          <w:t xml:space="preserve">Yaa Gyasi On Homegoing</w:t>
        </w:r>
      </w:hyperlink>
      <w:r w:rsidDel="00000000" w:rsidR="00000000" w:rsidRPr="00000000">
        <w:rPr>
          <w:rtl w:val="0"/>
        </w:rPr>
        <w:t xml:space="preserve">, 7.3 minutes</w:t>
      </w:r>
      <w:r w:rsidDel="00000000" w:rsidR="00000000" w:rsidRPr="00000000">
        <w:rPr>
          <w:rtl w:val="0"/>
        </w:rPr>
      </w:r>
    </w:p>
    <w:p w:rsidR="00000000" w:rsidDel="00000000" w:rsidP="00000000" w:rsidRDefault="00000000" w:rsidRPr="00000000" w14:paraId="000000EE">
      <w:pPr>
        <w:ind w:left="0" w:firstLine="0"/>
        <w:rPr>
          <w:highlight w:val="white"/>
        </w:rPr>
      </w:pPr>
      <w:r w:rsidDel="00000000" w:rsidR="00000000" w:rsidRPr="00000000">
        <w:rPr>
          <w:rtl w:val="0"/>
        </w:rPr>
      </w:r>
    </w:p>
    <w:p w:rsidR="00000000" w:rsidDel="00000000" w:rsidP="00000000" w:rsidRDefault="00000000" w:rsidRPr="00000000" w14:paraId="000000EF">
      <w:pPr>
        <w:pageBreakBefore w:val="0"/>
        <w:ind w:left="0" w:firstLine="0"/>
        <w:rPr/>
      </w:pPr>
      <w:r w:rsidDel="00000000" w:rsidR="00000000" w:rsidRPr="00000000">
        <w:rPr>
          <w:rtl w:val="0"/>
        </w:rPr>
      </w:r>
    </w:p>
    <w:p w:rsidR="00000000" w:rsidDel="00000000" w:rsidP="00000000" w:rsidRDefault="00000000" w:rsidRPr="00000000" w14:paraId="000000F0">
      <w:pPr>
        <w:jc w:val="center"/>
        <w:rPr>
          <w:b w:val="1"/>
          <w:color w:val="fbd036"/>
          <w:sz w:val="20"/>
          <w:szCs w:val="20"/>
        </w:rPr>
      </w:pPr>
      <w:r w:rsidDel="00000000" w:rsidR="00000000" w:rsidRPr="00000000">
        <w:rPr>
          <w:b w:val="1"/>
          <w:color w:val="fbd036"/>
          <w:sz w:val="20"/>
          <w:szCs w:val="20"/>
          <w:rtl w:val="0"/>
        </w:rPr>
        <w:t xml:space="preserve">“A solidarity built around our suffering… is not liberatory.” </w:t>
      </w:r>
    </w:p>
    <w:p w:rsidR="00000000" w:rsidDel="00000000" w:rsidP="00000000" w:rsidRDefault="00000000" w:rsidRPr="00000000" w14:paraId="000000F1">
      <w:pPr>
        <w:jc w:val="center"/>
        <w:rPr>
          <w:b w:val="1"/>
          <w:i w:val="1"/>
          <w:color w:val="fbd036"/>
          <w:sz w:val="20"/>
          <w:szCs w:val="20"/>
        </w:rPr>
      </w:pPr>
      <w:r w:rsidDel="00000000" w:rsidR="00000000" w:rsidRPr="00000000">
        <w:rPr>
          <w:b w:val="1"/>
          <w:color w:val="fbd036"/>
          <w:sz w:val="20"/>
          <w:szCs w:val="20"/>
          <w:rtl w:val="0"/>
        </w:rPr>
        <w:t xml:space="preserve">- adrienne maree brown, </w:t>
      </w:r>
      <w:r w:rsidDel="00000000" w:rsidR="00000000" w:rsidRPr="00000000">
        <w:rPr>
          <w:b w:val="1"/>
          <w:i w:val="1"/>
          <w:color w:val="fbd036"/>
          <w:sz w:val="20"/>
          <w:szCs w:val="20"/>
          <w:rtl w:val="0"/>
        </w:rPr>
        <w:t xml:space="preserve">Pleasure Activism</w:t>
      </w:r>
    </w:p>
    <w:p w:rsidR="00000000" w:rsidDel="00000000" w:rsidP="00000000" w:rsidRDefault="00000000" w:rsidRPr="00000000" w14:paraId="000000F2">
      <w:pPr>
        <w:jc w:val="center"/>
        <w:rPr>
          <w:b w:val="1"/>
          <w:i w:val="1"/>
          <w:color w:val="fbd036"/>
          <w:sz w:val="20"/>
          <w:szCs w:val="20"/>
        </w:rPr>
      </w:pPr>
      <w:r w:rsidDel="00000000" w:rsidR="00000000" w:rsidRPr="00000000">
        <w:rPr>
          <w:rtl w:val="0"/>
        </w:rPr>
      </w:r>
    </w:p>
    <w:p w:rsidR="00000000" w:rsidDel="00000000" w:rsidP="00000000" w:rsidRDefault="00000000" w:rsidRPr="00000000" w14:paraId="000000F3">
      <w:pPr>
        <w:jc w:val="center"/>
        <w:rPr>
          <w:b w:val="1"/>
          <w:color w:val="fbd036"/>
          <w:sz w:val="24"/>
          <w:szCs w:val="24"/>
        </w:rPr>
      </w:pPr>
      <w:r w:rsidDel="00000000" w:rsidR="00000000" w:rsidRPr="00000000">
        <w:rPr>
          <w:b w:val="1"/>
          <w:color w:val="fbd036"/>
          <w:sz w:val="24"/>
          <w:szCs w:val="24"/>
          <w:rtl w:val="0"/>
        </w:rPr>
        <w:t xml:space="preserve">Fall</w:t>
      </w:r>
      <w:r w:rsidDel="00000000" w:rsidR="00000000" w:rsidRPr="00000000">
        <w:rPr>
          <w:b w:val="1"/>
          <w:color w:val="fbd036"/>
          <w:sz w:val="24"/>
          <w:szCs w:val="24"/>
          <w:rtl w:val="0"/>
        </w:rPr>
        <w:t xml:space="preserve"> Break</w:t>
      </w:r>
    </w:p>
    <w:p w:rsidR="00000000" w:rsidDel="00000000" w:rsidP="00000000" w:rsidRDefault="00000000" w:rsidRPr="00000000" w14:paraId="000000F4">
      <w:pPr>
        <w:jc w:val="left"/>
        <w:rPr/>
      </w:pPr>
      <w:r w:rsidDel="00000000" w:rsidR="00000000" w:rsidRPr="00000000">
        <w:rPr>
          <w:rtl w:val="0"/>
        </w:rPr>
      </w:r>
    </w:p>
    <w:p w:rsidR="00000000" w:rsidDel="00000000" w:rsidP="00000000" w:rsidRDefault="00000000" w:rsidRPr="00000000" w14:paraId="000000F5">
      <w:pPr>
        <w:pageBreakBefore w:val="0"/>
        <w:rPr>
          <w:color w:val="3c78d8"/>
        </w:rPr>
      </w:pPr>
      <w:r w:rsidDel="00000000" w:rsidR="00000000" w:rsidRPr="00000000">
        <w:rPr>
          <w:rtl w:val="0"/>
        </w:rPr>
      </w:r>
    </w:p>
    <w:p w:rsidR="00000000" w:rsidDel="00000000" w:rsidP="00000000" w:rsidRDefault="00000000" w:rsidRPr="00000000" w14:paraId="000000F6">
      <w:pPr>
        <w:pageBreakBefore w:val="0"/>
        <w:rPr>
          <w:b w:val="1"/>
          <w:u w:val="single"/>
        </w:rPr>
      </w:pPr>
      <w:r w:rsidDel="00000000" w:rsidR="00000000" w:rsidRPr="00000000">
        <w:rPr>
          <w:b w:val="1"/>
          <w:u w:val="single"/>
          <w:rtl w:val="0"/>
        </w:rPr>
        <w:t xml:space="preserve">Week</w:t>
      </w:r>
      <w:r w:rsidDel="00000000" w:rsidR="00000000" w:rsidRPr="00000000">
        <w:rPr>
          <w:b w:val="1"/>
          <w:u w:val="single"/>
          <w:rtl w:val="0"/>
        </w:rPr>
        <w:t xml:space="preserve"> 7 - October 27: Manifesto Workshop &amp; Mid-course conferences</w:t>
      </w:r>
    </w:p>
    <w:p w:rsidR="00000000" w:rsidDel="00000000" w:rsidP="00000000" w:rsidRDefault="00000000" w:rsidRPr="00000000" w14:paraId="000000F7">
      <w:pPr>
        <w:pageBreakBefore w:val="0"/>
        <w:rPr>
          <w:i w:val="1"/>
        </w:rPr>
      </w:pPr>
      <w:r w:rsidDel="00000000" w:rsidR="00000000" w:rsidRPr="00000000">
        <w:rPr>
          <w:i w:val="1"/>
          <w:rtl w:val="0"/>
        </w:rPr>
        <w:t xml:space="preserve">What are you learning and with what depth? How do you know? What are your standards for your learning and how are you meeting them? </w:t>
      </w:r>
      <w:r w:rsidDel="00000000" w:rsidR="00000000" w:rsidRPr="00000000">
        <w:rPr>
          <w:i w:val="1"/>
          <w:rtl w:val="0"/>
        </w:rPr>
        <w:t xml:space="preserve">How do you want to move with this into the second half of the term?</w:t>
      </w:r>
    </w:p>
    <w:p w:rsidR="00000000" w:rsidDel="00000000" w:rsidP="00000000" w:rsidRDefault="00000000" w:rsidRPr="00000000" w14:paraId="000000F8">
      <w:pPr>
        <w:pageBreakBefore w:val="0"/>
        <w:rPr/>
      </w:pPr>
      <w:r w:rsidDel="00000000" w:rsidR="00000000" w:rsidRPr="00000000">
        <w:rPr>
          <w:rtl w:val="0"/>
        </w:rPr>
      </w:r>
    </w:p>
    <w:p w:rsidR="00000000" w:rsidDel="00000000" w:rsidP="00000000" w:rsidRDefault="00000000" w:rsidRPr="00000000" w14:paraId="000000F9">
      <w:pPr>
        <w:pageBreakBefore w:val="0"/>
        <w:rPr/>
      </w:pPr>
      <w:r w:rsidDel="00000000" w:rsidR="00000000" w:rsidRPr="00000000">
        <w:rPr>
          <w:rtl w:val="0"/>
        </w:rPr>
        <w:t xml:space="preserve">Learning Partner </w:t>
      </w:r>
      <w:r w:rsidDel="00000000" w:rsidR="00000000" w:rsidRPr="00000000">
        <w:rPr>
          <w:rtl w:val="0"/>
        </w:rPr>
        <w:t xml:space="preserve">Mid-Course Conference</w:t>
      </w:r>
      <w:r w:rsidDel="00000000" w:rsidR="00000000" w:rsidRPr="00000000">
        <w:rPr>
          <w:rtl w:val="0"/>
        </w:rPr>
        <w:t xml:space="preserve">s +manifesto workshop</w:t>
      </w:r>
    </w:p>
    <w:p w:rsidR="00000000" w:rsidDel="00000000" w:rsidP="00000000" w:rsidRDefault="00000000" w:rsidRPr="00000000" w14:paraId="000000FA">
      <w:pPr>
        <w:numPr>
          <w:ilvl w:val="1"/>
          <w:numId w:val="13"/>
        </w:numPr>
        <w:ind w:left="1440" w:hanging="360"/>
        <w:rPr/>
      </w:pPr>
      <w:r w:rsidDel="00000000" w:rsidR="00000000" w:rsidRPr="00000000">
        <w:rPr>
          <w:rtl w:val="0"/>
        </w:rPr>
        <w:t xml:space="preserve">No Dagbani Lesson</w:t>
      </w:r>
    </w:p>
    <w:p w:rsidR="00000000" w:rsidDel="00000000" w:rsidP="00000000" w:rsidRDefault="00000000" w:rsidRPr="00000000" w14:paraId="000000FB">
      <w:pPr>
        <w:ind w:left="1440" w:firstLine="0"/>
        <w:rPr/>
      </w:pPr>
      <w:r w:rsidDel="00000000" w:rsidR="00000000" w:rsidRPr="00000000">
        <w:rPr>
          <w:rtl w:val="0"/>
        </w:rPr>
      </w:r>
    </w:p>
    <w:p w:rsidR="00000000" w:rsidDel="00000000" w:rsidP="00000000" w:rsidRDefault="00000000" w:rsidRPr="00000000" w14:paraId="000000FC">
      <w:pPr>
        <w:numPr>
          <w:ilvl w:val="0"/>
          <w:numId w:val="13"/>
        </w:numPr>
        <w:ind w:left="720" w:hanging="360"/>
      </w:pPr>
      <w:r w:rsidDel="00000000" w:rsidR="00000000" w:rsidRPr="00000000">
        <w:rPr>
          <w:rtl w:val="0"/>
        </w:rPr>
        <w:t xml:space="preserve">Individual and Collective Journal Work Due (see Assignments in Detail)</w:t>
      </w:r>
    </w:p>
    <w:p w:rsidR="00000000" w:rsidDel="00000000" w:rsidP="00000000" w:rsidRDefault="00000000" w:rsidRPr="00000000" w14:paraId="000000FD">
      <w:pPr>
        <w:numPr>
          <w:ilvl w:val="0"/>
          <w:numId w:val="13"/>
        </w:numPr>
        <w:ind w:left="720" w:hanging="360"/>
      </w:pPr>
      <w:r w:rsidDel="00000000" w:rsidR="00000000" w:rsidRPr="00000000">
        <w:rPr>
          <w:rtl w:val="0"/>
        </w:rPr>
        <w:t xml:space="preserve">Gyasi, </w:t>
      </w:r>
      <w:hyperlink r:id="rId71">
        <w:r w:rsidDel="00000000" w:rsidR="00000000" w:rsidRPr="00000000">
          <w:rPr>
            <w:i w:val="1"/>
            <w:color w:val="1155cc"/>
            <w:u w:val="single"/>
            <w:rtl w:val="0"/>
          </w:rPr>
          <w:t xml:space="preserve">Homegoing</w:t>
        </w:r>
      </w:hyperlink>
      <w:r w:rsidDel="00000000" w:rsidR="00000000" w:rsidRPr="00000000">
        <w:rPr>
          <w:rtl w:val="0"/>
        </w:rPr>
        <w:t xml:space="preserve">, part 1</w:t>
      </w:r>
      <w:r w:rsidDel="00000000" w:rsidR="00000000" w:rsidRPr="00000000">
        <w:rPr>
          <w:rtl w:val="0"/>
        </w:rPr>
      </w:r>
    </w:p>
    <w:p w:rsidR="00000000" w:rsidDel="00000000" w:rsidP="00000000" w:rsidRDefault="00000000" w:rsidRPr="00000000" w14:paraId="000000FE">
      <w:pPr>
        <w:pageBreakBefore w:val="0"/>
        <w:rPr>
          <w:b w:val="1"/>
        </w:rPr>
      </w:pPr>
      <w:r w:rsidDel="00000000" w:rsidR="00000000" w:rsidRPr="00000000">
        <w:rPr>
          <w:rtl w:val="0"/>
        </w:rPr>
      </w:r>
    </w:p>
    <w:p w:rsidR="00000000" w:rsidDel="00000000" w:rsidP="00000000" w:rsidRDefault="00000000" w:rsidRPr="00000000" w14:paraId="000000FF">
      <w:pPr>
        <w:pageBreakBefore w:val="0"/>
        <w:rPr>
          <w:b w:val="1"/>
          <w:u w:val="single"/>
        </w:rPr>
      </w:pPr>
      <w:r w:rsidDel="00000000" w:rsidR="00000000" w:rsidRPr="00000000">
        <w:rPr>
          <w:b w:val="1"/>
          <w:u w:val="single"/>
          <w:rtl w:val="0"/>
        </w:rPr>
        <w:t xml:space="preserve">Week 8 - November 3: Diaspora &amp; Belonging</w:t>
      </w:r>
      <w:r w:rsidDel="00000000" w:rsidR="00000000" w:rsidRPr="00000000">
        <w:rPr>
          <w:rtl w:val="0"/>
        </w:rPr>
      </w:r>
    </w:p>
    <w:p w:rsidR="00000000" w:rsidDel="00000000" w:rsidP="00000000" w:rsidRDefault="00000000" w:rsidRPr="00000000" w14:paraId="00000100">
      <w:pPr>
        <w:rPr>
          <w:i w:val="1"/>
        </w:rPr>
      </w:pPr>
      <w:r w:rsidDel="00000000" w:rsidR="00000000" w:rsidRPr="00000000">
        <w:rPr>
          <w:i w:val="1"/>
          <w:rtl w:val="0"/>
        </w:rPr>
        <w:t xml:space="preserve">How do representations and retellings of experience in different forms/media speak to and shape diasporic identities? Whose freedom dreaming courses through yours?</w:t>
      </w:r>
    </w:p>
    <w:p w:rsidR="00000000" w:rsidDel="00000000" w:rsidP="00000000" w:rsidRDefault="00000000" w:rsidRPr="00000000" w14:paraId="00000101">
      <w:pPr>
        <w:rPr>
          <w:i w:val="1"/>
        </w:rPr>
      </w:pPr>
      <w:r w:rsidDel="00000000" w:rsidR="00000000" w:rsidRPr="00000000">
        <w:rPr>
          <w:rtl w:val="0"/>
        </w:rPr>
      </w:r>
    </w:p>
    <w:p w:rsidR="00000000" w:rsidDel="00000000" w:rsidP="00000000" w:rsidRDefault="00000000" w:rsidRPr="00000000" w14:paraId="00000102">
      <w:pPr>
        <w:numPr>
          <w:ilvl w:val="0"/>
          <w:numId w:val="14"/>
        </w:numPr>
        <w:ind w:left="720" w:hanging="360"/>
        <w:rPr>
          <w:u w:val="none"/>
        </w:rPr>
      </w:pPr>
      <w:r w:rsidDel="00000000" w:rsidR="00000000" w:rsidRPr="00000000">
        <w:rPr>
          <w:rtl w:val="0"/>
        </w:rPr>
        <w:t xml:space="preserve">Individual and Collective Journal Work Due (see Assignments in Detail)</w:t>
      </w:r>
    </w:p>
    <w:p w:rsidR="00000000" w:rsidDel="00000000" w:rsidP="00000000" w:rsidRDefault="00000000" w:rsidRPr="00000000" w14:paraId="00000103">
      <w:pPr>
        <w:numPr>
          <w:ilvl w:val="0"/>
          <w:numId w:val="14"/>
        </w:numPr>
        <w:ind w:left="720" w:hanging="360"/>
        <w:rPr>
          <w:u w:val="none"/>
        </w:rPr>
      </w:pPr>
      <w:r w:rsidDel="00000000" w:rsidR="00000000" w:rsidRPr="00000000">
        <w:rPr>
          <w:rtl w:val="0"/>
        </w:rPr>
        <w:t xml:space="preserve">Gyasi, </w:t>
      </w:r>
      <w:hyperlink r:id="rId72">
        <w:r w:rsidDel="00000000" w:rsidR="00000000" w:rsidRPr="00000000">
          <w:rPr>
            <w:i w:val="1"/>
            <w:color w:val="1155cc"/>
            <w:u w:val="single"/>
            <w:rtl w:val="0"/>
          </w:rPr>
          <w:t xml:space="preserve">Homegoing</w:t>
        </w:r>
      </w:hyperlink>
      <w:r w:rsidDel="00000000" w:rsidR="00000000" w:rsidRPr="00000000">
        <w:rPr>
          <w:rtl w:val="0"/>
        </w:rPr>
        <w:t xml:space="preserve">, part 2</w:t>
      </w:r>
      <w:r w:rsidDel="00000000" w:rsidR="00000000" w:rsidRPr="00000000">
        <w:rPr>
          <w:rtl w:val="0"/>
        </w:rPr>
      </w:r>
    </w:p>
    <w:p w:rsidR="00000000" w:rsidDel="00000000" w:rsidP="00000000" w:rsidRDefault="00000000" w:rsidRPr="00000000" w14:paraId="00000104">
      <w:pPr>
        <w:pageBreakBefore w:val="0"/>
        <w:rPr/>
      </w:pPr>
      <w:r w:rsidDel="00000000" w:rsidR="00000000" w:rsidRPr="00000000">
        <w:rPr>
          <w:rtl w:val="0"/>
        </w:rPr>
      </w:r>
    </w:p>
    <w:p w:rsidR="00000000" w:rsidDel="00000000" w:rsidP="00000000" w:rsidRDefault="00000000" w:rsidRPr="00000000" w14:paraId="00000105">
      <w:pPr>
        <w:pageBreakBefore w:val="0"/>
        <w:rPr/>
      </w:pPr>
      <w:r w:rsidDel="00000000" w:rsidR="00000000" w:rsidRPr="00000000">
        <w:rPr>
          <w:rtl w:val="0"/>
        </w:rPr>
      </w:r>
    </w:p>
    <w:p w:rsidR="00000000" w:rsidDel="00000000" w:rsidP="00000000" w:rsidRDefault="00000000" w:rsidRPr="00000000" w14:paraId="00000106">
      <w:pPr>
        <w:pageBreakBefore w:val="0"/>
        <w:rPr>
          <w:b w:val="1"/>
          <w:u w:val="single"/>
        </w:rPr>
      </w:pPr>
      <w:r w:rsidDel="00000000" w:rsidR="00000000" w:rsidRPr="00000000">
        <w:rPr>
          <w:b w:val="1"/>
          <w:u w:val="single"/>
          <w:rtl w:val="0"/>
        </w:rPr>
        <w:t xml:space="preserve">Week</w:t>
      </w:r>
      <w:r w:rsidDel="00000000" w:rsidR="00000000" w:rsidRPr="00000000">
        <w:rPr>
          <w:b w:val="1"/>
          <w:u w:val="single"/>
          <w:rtl w:val="0"/>
        </w:rPr>
        <w:t xml:space="preserve"> 9 - November 10: Power, Schooling, and Miseducation</w:t>
      </w:r>
      <w:r w:rsidDel="00000000" w:rsidR="00000000" w:rsidRPr="00000000">
        <w:rPr>
          <w:b w:val="1"/>
          <w:u w:val="single"/>
          <w:rtl w:val="0"/>
        </w:rPr>
        <w:t xml:space="preserve"> + Manifesto Workshop</w:t>
      </w:r>
    </w:p>
    <w:p w:rsidR="00000000" w:rsidDel="00000000" w:rsidP="00000000" w:rsidRDefault="00000000" w:rsidRPr="00000000" w14:paraId="00000107">
      <w:pPr>
        <w:pageBreakBefore w:val="0"/>
        <w:rPr>
          <w:i w:val="1"/>
        </w:rPr>
      </w:pPr>
      <w:r w:rsidDel="00000000" w:rsidR="00000000" w:rsidRPr="00000000">
        <w:rPr>
          <w:i w:val="1"/>
          <w:rtl w:val="0"/>
        </w:rPr>
        <w:t xml:space="preserve">How does language justice interact with education? What is abolitionist teaching? </w:t>
      </w:r>
    </w:p>
    <w:p w:rsidR="00000000" w:rsidDel="00000000" w:rsidP="00000000" w:rsidRDefault="00000000" w:rsidRPr="00000000" w14:paraId="00000108">
      <w:pPr>
        <w:pageBreakBefore w:val="0"/>
        <w:rPr>
          <w:i w:val="1"/>
        </w:rPr>
      </w:pPr>
      <w:r w:rsidDel="00000000" w:rsidR="00000000" w:rsidRPr="00000000">
        <w:rPr>
          <w:rtl w:val="0"/>
        </w:rPr>
      </w:r>
    </w:p>
    <w:p w:rsidR="00000000" w:rsidDel="00000000" w:rsidP="00000000" w:rsidRDefault="00000000" w:rsidRPr="00000000" w14:paraId="00000109">
      <w:pPr>
        <w:numPr>
          <w:ilvl w:val="0"/>
          <w:numId w:val="4"/>
        </w:numPr>
        <w:ind w:left="1440" w:hanging="360"/>
        <w:rPr>
          <w:u w:val="none"/>
        </w:rPr>
      </w:pPr>
      <w:r w:rsidDel="00000000" w:rsidR="00000000" w:rsidRPr="00000000">
        <w:rPr>
          <w:rtl w:val="0"/>
        </w:rPr>
        <w:t xml:space="preserve">Individual and Collective Journal Work Due (see Assignments in Detail)</w:t>
      </w:r>
    </w:p>
    <w:p w:rsidR="00000000" w:rsidDel="00000000" w:rsidP="00000000" w:rsidRDefault="00000000" w:rsidRPr="00000000" w14:paraId="0000010A">
      <w:pPr>
        <w:numPr>
          <w:ilvl w:val="0"/>
          <w:numId w:val="4"/>
        </w:numPr>
        <w:ind w:left="1440" w:hanging="360"/>
        <w:rPr>
          <w:u w:val="none"/>
        </w:rPr>
      </w:pPr>
      <w:r w:rsidDel="00000000" w:rsidR="00000000" w:rsidRPr="00000000">
        <w:rPr>
          <w:rtl w:val="0"/>
        </w:rPr>
        <w:t xml:space="preserve">Love, Schomburg Center Interview (cspan video), </w:t>
      </w:r>
      <w:hyperlink r:id="rId73">
        <w:r w:rsidDel="00000000" w:rsidR="00000000" w:rsidRPr="00000000">
          <w:rPr>
            <w:i w:val="1"/>
            <w:color w:val="1155cc"/>
            <w:u w:val="single"/>
            <w:rtl w:val="0"/>
          </w:rPr>
          <w:t xml:space="preserve">We Want to Do More Than Surviv</w:t>
        </w:r>
      </w:hyperlink>
      <w:hyperlink r:id="rId74">
        <w:r w:rsidDel="00000000" w:rsidR="00000000" w:rsidRPr="00000000">
          <w:rPr>
            <w:color w:val="1155cc"/>
            <w:u w:val="single"/>
            <w:rtl w:val="0"/>
          </w:rPr>
          <w:t xml:space="preserve">e </w:t>
        </w:r>
      </w:hyperlink>
      <w:r w:rsidDel="00000000" w:rsidR="00000000" w:rsidRPr="00000000">
        <w:rPr>
          <w:rtl w:val="0"/>
        </w:rPr>
      </w:r>
    </w:p>
    <w:p w:rsidR="00000000" w:rsidDel="00000000" w:rsidP="00000000" w:rsidRDefault="00000000" w:rsidRPr="00000000" w14:paraId="0000010B">
      <w:pPr>
        <w:numPr>
          <w:ilvl w:val="0"/>
          <w:numId w:val="4"/>
        </w:numPr>
        <w:ind w:left="1440" w:hanging="360"/>
        <w:rPr>
          <w:u w:val="none"/>
        </w:rPr>
      </w:pPr>
      <w:r w:rsidDel="00000000" w:rsidR="00000000" w:rsidRPr="00000000">
        <w:rPr>
          <w:rtl w:val="0"/>
        </w:rPr>
        <w:t xml:space="preserve">Grant, Dumas, Woodson, </w:t>
      </w:r>
      <w:hyperlink r:id="rId75">
        <w:r w:rsidDel="00000000" w:rsidR="00000000" w:rsidRPr="00000000">
          <w:rPr>
            <w:i w:val="1"/>
            <w:color w:val="1155cc"/>
            <w:u w:val="single"/>
            <w:rtl w:val="0"/>
          </w:rPr>
          <w:t xml:space="preserve">The Future is Black: Afropessimism, Fugitivity, and Radical Hope in Education </w:t>
        </w:r>
      </w:hyperlink>
      <w:hyperlink r:id="rId76">
        <w:r w:rsidDel="00000000" w:rsidR="00000000" w:rsidRPr="00000000">
          <w:rPr>
            <w:color w:val="1155cc"/>
            <w:u w:val="single"/>
            <w:rtl w:val="0"/>
          </w:rPr>
          <w:t xml:space="preserve">(selections)</w:t>
        </w:r>
      </w:hyperlink>
      <w:r w:rsidDel="00000000" w:rsidR="00000000" w:rsidRPr="00000000">
        <w:rPr>
          <w:rtl w:val="0"/>
        </w:rPr>
      </w:r>
    </w:p>
    <w:p w:rsidR="00000000" w:rsidDel="00000000" w:rsidP="00000000" w:rsidRDefault="00000000" w:rsidRPr="00000000" w14:paraId="0000010C">
      <w:pPr>
        <w:numPr>
          <w:ilvl w:val="0"/>
          <w:numId w:val="4"/>
        </w:numPr>
        <w:ind w:left="1440" w:hanging="360"/>
        <w:rPr>
          <w:u w:val="none"/>
        </w:rPr>
      </w:pPr>
      <w:r w:rsidDel="00000000" w:rsidR="00000000" w:rsidRPr="00000000">
        <w:rPr>
          <w:rtl w:val="0"/>
        </w:rPr>
        <w:t xml:space="preserve">Graham, </w:t>
      </w:r>
      <w:hyperlink r:id="rId77">
        <w:r w:rsidDel="00000000" w:rsidR="00000000" w:rsidRPr="00000000">
          <w:rPr>
            <w:color w:val="1155cc"/>
            <w:u w:val="single"/>
            <w:rtl w:val="0"/>
          </w:rPr>
          <w:t xml:space="preserve">Philadelphia Freedom Schools, Built for Black Children, Tackle Literacy and Love </w:t>
        </w:r>
      </w:hyperlink>
      <w:r w:rsidDel="00000000" w:rsidR="00000000" w:rsidRPr="00000000">
        <w:rPr>
          <w:rtl w:val="0"/>
        </w:rPr>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Additional Resources:</w:t>
      </w:r>
    </w:p>
    <w:p w:rsidR="00000000" w:rsidDel="00000000" w:rsidP="00000000" w:rsidRDefault="00000000" w:rsidRPr="00000000" w14:paraId="0000010F">
      <w:pPr>
        <w:numPr>
          <w:ilvl w:val="0"/>
          <w:numId w:val="4"/>
        </w:numPr>
        <w:ind w:left="1440" w:hanging="360"/>
        <w:rPr>
          <w:u w:val="none"/>
        </w:rPr>
      </w:pPr>
      <w:r w:rsidDel="00000000" w:rsidR="00000000" w:rsidRPr="00000000">
        <w:rPr>
          <w:rtl w:val="0"/>
        </w:rPr>
        <w:t xml:space="preserve">hooks, </w:t>
      </w:r>
      <w:r w:rsidDel="00000000" w:rsidR="00000000" w:rsidRPr="00000000">
        <w:rPr>
          <w:i w:val="1"/>
          <w:rtl w:val="0"/>
        </w:rPr>
        <w:t xml:space="preserve">Teaching to Transgress</w:t>
      </w:r>
      <w:r w:rsidDel="00000000" w:rsidR="00000000" w:rsidRPr="00000000">
        <w:rPr>
          <w:rtl w:val="0"/>
        </w:rPr>
        <w:t xml:space="preserve"> Ch 16: </w:t>
      </w:r>
      <w:hyperlink r:id="rId78">
        <w:r w:rsidDel="00000000" w:rsidR="00000000" w:rsidRPr="00000000">
          <w:rPr>
            <w:color w:val="1155cc"/>
            <w:u w:val="single"/>
            <w:rtl w:val="0"/>
          </w:rPr>
          <w:t xml:space="preserve">Language Teaching New Worlds/Words</w:t>
        </w:r>
      </w:hyperlink>
      <w:r w:rsidDel="00000000" w:rsidR="00000000" w:rsidRPr="00000000">
        <w:rPr>
          <w:rtl w:val="0"/>
        </w:rPr>
      </w:r>
    </w:p>
    <w:p w:rsidR="00000000" w:rsidDel="00000000" w:rsidP="00000000" w:rsidRDefault="00000000" w:rsidRPr="00000000" w14:paraId="00000110">
      <w:pPr>
        <w:numPr>
          <w:ilvl w:val="0"/>
          <w:numId w:val="4"/>
        </w:numPr>
        <w:ind w:left="1440" w:hanging="360"/>
        <w:rPr>
          <w:u w:val="none"/>
        </w:rPr>
      </w:pPr>
      <w:r w:rsidDel="00000000" w:rsidR="00000000" w:rsidRPr="00000000">
        <w:rPr>
          <w:rtl w:val="0"/>
        </w:rPr>
        <w:t xml:space="preserve">Joy James + Carlotta Hartmann, </w:t>
      </w:r>
      <w:hyperlink r:id="rId79">
        <w:r w:rsidDel="00000000" w:rsidR="00000000" w:rsidRPr="00000000">
          <w:rPr>
            <w:i w:val="1"/>
            <w:color w:val="1155cc"/>
            <w:u w:val="single"/>
            <w:rtl w:val="0"/>
          </w:rPr>
          <w:t xml:space="preserve">The Limits of Academia</w:t>
        </w:r>
      </w:hyperlink>
      <w:r w:rsidDel="00000000" w:rsidR="00000000" w:rsidRPr="00000000">
        <w:rPr>
          <w:rtl w:val="0"/>
        </w:rPr>
      </w:r>
    </w:p>
    <w:p w:rsidR="00000000" w:rsidDel="00000000" w:rsidP="00000000" w:rsidRDefault="00000000" w:rsidRPr="00000000" w14:paraId="00000111">
      <w:pPr>
        <w:pageBreakBefore w:val="0"/>
        <w:ind w:left="0" w:firstLine="0"/>
        <w:rPr/>
      </w:pPr>
      <w:r w:rsidDel="00000000" w:rsidR="00000000" w:rsidRPr="00000000">
        <w:rPr>
          <w:rtl w:val="0"/>
        </w:rPr>
      </w:r>
    </w:p>
    <w:p w:rsidR="00000000" w:rsidDel="00000000" w:rsidP="00000000" w:rsidRDefault="00000000" w:rsidRPr="00000000" w14:paraId="00000112">
      <w:pPr>
        <w:pageBreakBefore w:val="0"/>
        <w:rPr>
          <w:i w:val="1"/>
          <w:color w:val="6aa84f"/>
        </w:rPr>
      </w:pPr>
      <w:r w:rsidDel="00000000" w:rsidR="00000000" w:rsidRPr="00000000">
        <w:rPr>
          <w:rtl w:val="0"/>
        </w:rPr>
      </w:r>
    </w:p>
    <w:p w:rsidR="00000000" w:rsidDel="00000000" w:rsidP="00000000" w:rsidRDefault="00000000" w:rsidRPr="00000000" w14:paraId="00000113">
      <w:pPr>
        <w:pageBreakBefore w:val="0"/>
        <w:rPr>
          <w:b w:val="1"/>
          <w:u w:val="single"/>
        </w:rPr>
      </w:pPr>
      <w:r w:rsidDel="00000000" w:rsidR="00000000" w:rsidRPr="00000000">
        <w:rPr>
          <w:b w:val="1"/>
          <w:u w:val="single"/>
          <w:rtl w:val="0"/>
        </w:rPr>
        <w:t xml:space="preserve">Week 10- November 17: </w:t>
      </w:r>
      <w:r w:rsidDel="00000000" w:rsidR="00000000" w:rsidRPr="00000000">
        <w:rPr>
          <w:b w:val="1"/>
          <w:u w:val="single"/>
          <w:rtl w:val="0"/>
        </w:rPr>
        <w:t xml:space="preserve">Manifesto share out</w:t>
      </w:r>
    </w:p>
    <w:p w:rsidR="00000000" w:rsidDel="00000000" w:rsidP="00000000" w:rsidRDefault="00000000" w:rsidRPr="00000000" w14:paraId="00000114">
      <w:pPr>
        <w:pageBreakBefore w:val="0"/>
        <w:rPr>
          <w:i w:val="1"/>
        </w:rPr>
      </w:pPr>
      <w:r w:rsidDel="00000000" w:rsidR="00000000" w:rsidRPr="00000000">
        <w:rPr>
          <w:i w:val="1"/>
          <w:rtl w:val="0"/>
        </w:rPr>
        <w:t xml:space="preserve">What is transformative writing and research?  </w:t>
      </w:r>
    </w:p>
    <w:p w:rsidR="00000000" w:rsidDel="00000000" w:rsidP="00000000" w:rsidRDefault="00000000" w:rsidRPr="00000000" w14:paraId="00000115">
      <w:pPr>
        <w:pageBreakBefore w:val="0"/>
        <w:rPr/>
      </w:pPr>
      <w:r w:rsidDel="00000000" w:rsidR="00000000" w:rsidRPr="00000000">
        <w:rPr>
          <w:rtl w:val="0"/>
        </w:rPr>
      </w:r>
    </w:p>
    <w:p w:rsidR="00000000" w:rsidDel="00000000" w:rsidP="00000000" w:rsidRDefault="00000000" w:rsidRPr="00000000" w14:paraId="00000116">
      <w:pPr>
        <w:numPr>
          <w:ilvl w:val="0"/>
          <w:numId w:val="16"/>
        </w:numPr>
        <w:pBdr>
          <w:top w:color="auto" w:space="0" w:sz="0" w:val="none"/>
          <w:bottom w:color="auto" w:space="0" w:sz="0" w:val="none"/>
          <w:right w:color="auto" w:space="0" w:sz="0" w:val="none"/>
          <w:between w:color="auto" w:space="0" w:sz="0" w:val="none"/>
        </w:pBdr>
        <w:shd w:fill="ffffff" w:val="clear"/>
        <w:ind w:left="720" w:hanging="360"/>
        <w:rPr>
          <w:color w:val="333333"/>
        </w:rPr>
      </w:pPr>
      <w:r w:rsidDel="00000000" w:rsidR="00000000" w:rsidRPr="00000000">
        <w:rPr>
          <w:rtl w:val="0"/>
        </w:rPr>
        <w:t xml:space="preserve">Individual and Collective Journal Work Due (see Assignments in Detail)</w:t>
      </w:r>
    </w:p>
    <w:p w:rsidR="00000000" w:rsidDel="00000000" w:rsidP="00000000" w:rsidRDefault="00000000" w:rsidRPr="00000000" w14:paraId="00000117">
      <w:pPr>
        <w:numPr>
          <w:ilvl w:val="0"/>
          <w:numId w:val="16"/>
        </w:numPr>
        <w:pBdr>
          <w:top w:color="auto" w:space="0" w:sz="0" w:val="none"/>
          <w:bottom w:color="auto" w:space="0" w:sz="0" w:val="none"/>
          <w:right w:color="auto" w:space="0" w:sz="0" w:val="none"/>
          <w:between w:color="auto" w:space="0" w:sz="0" w:val="none"/>
        </w:pBdr>
        <w:shd w:fill="ffffff" w:val="clear"/>
        <w:ind w:left="720" w:hanging="360"/>
        <w:rPr>
          <w:color w:val="333333"/>
        </w:rPr>
      </w:pPr>
      <w:r w:rsidDel="00000000" w:rsidR="00000000" w:rsidRPr="00000000">
        <w:rPr>
          <w:rtl w:val="0"/>
        </w:rPr>
        <w:t xml:space="preserve">Campano, Ghiso, Badaki &amp; Kannan,</w:t>
      </w:r>
      <w:r w:rsidDel="00000000" w:rsidR="00000000" w:rsidRPr="00000000">
        <w:rPr>
          <w:color w:val="333333"/>
          <w:rtl w:val="0"/>
        </w:rPr>
        <w:t xml:space="preserve"> </w:t>
      </w:r>
      <w:hyperlink r:id="rId80">
        <w:r w:rsidDel="00000000" w:rsidR="00000000" w:rsidRPr="00000000">
          <w:rPr>
            <w:color w:val="1155cc"/>
            <w:u w:val="single"/>
            <w:rtl w:val="0"/>
          </w:rPr>
          <w:t xml:space="preserve">Agency as collectivity: Community-based research for educational equity</w:t>
        </w:r>
      </w:hyperlink>
      <w:r w:rsidDel="00000000" w:rsidR="00000000" w:rsidRPr="00000000">
        <w:rPr>
          <w:rtl w:val="0"/>
        </w:rPr>
      </w:r>
    </w:p>
    <w:p w:rsidR="00000000" w:rsidDel="00000000" w:rsidP="00000000" w:rsidRDefault="00000000" w:rsidRPr="00000000" w14:paraId="00000118">
      <w:pPr>
        <w:numPr>
          <w:ilvl w:val="0"/>
          <w:numId w:val="16"/>
        </w:numPr>
        <w:pBdr>
          <w:top w:color="auto" w:space="0" w:sz="0" w:val="none"/>
          <w:bottom w:color="auto" w:space="0" w:sz="0" w:val="none"/>
          <w:right w:color="auto" w:space="0" w:sz="0" w:val="none"/>
          <w:between w:color="auto" w:space="0" w:sz="0" w:val="none"/>
        </w:pBdr>
        <w:shd w:fill="ffffff" w:val="clear"/>
        <w:ind w:left="720" w:hanging="360"/>
        <w:rPr>
          <w:color w:val="333333"/>
        </w:rPr>
      </w:pPr>
      <w:r w:rsidDel="00000000" w:rsidR="00000000" w:rsidRPr="00000000">
        <w:rPr>
          <w:rFonts w:ascii="Roboto" w:cs="Roboto" w:eastAsia="Roboto" w:hAnsi="Roboto"/>
          <w:sz w:val="21"/>
          <w:szCs w:val="21"/>
          <w:rtl w:val="0"/>
        </w:rPr>
        <w:t xml:space="preserve">Campano, Ghiso, Yee,  Pantoja</w:t>
      </w:r>
      <w:hyperlink r:id="rId81">
        <w:r w:rsidDel="00000000" w:rsidR="00000000" w:rsidRPr="00000000">
          <w:rPr>
            <w:rFonts w:ascii="Roboto" w:cs="Roboto" w:eastAsia="Roboto" w:hAnsi="Roboto"/>
            <w:sz w:val="21"/>
            <w:szCs w:val="21"/>
            <w:rtl w:val="0"/>
          </w:rPr>
          <w:t xml:space="preserve">,</w:t>
        </w:r>
      </w:hyperlink>
      <w:r w:rsidDel="00000000" w:rsidR="00000000" w:rsidRPr="00000000">
        <w:rPr>
          <w:rtl w:val="0"/>
        </w:rPr>
        <w:t xml:space="preserve"> </w:t>
      </w:r>
      <w:hyperlink r:id="rId82">
        <w:r w:rsidDel="00000000" w:rsidR="00000000" w:rsidRPr="00000000">
          <w:rPr>
            <w:color w:val="1155cc"/>
            <w:u w:val="single"/>
            <w:rtl w:val="0"/>
          </w:rPr>
          <w:t xml:space="preserve">Toward </w:t>
        </w:r>
      </w:hyperlink>
      <w:hyperlink r:id="rId83">
        <w:r w:rsidDel="00000000" w:rsidR="00000000" w:rsidRPr="00000000">
          <w:rPr>
            <w:color w:val="1155cc"/>
            <w:sz w:val="22"/>
            <w:szCs w:val="22"/>
            <w:u w:val="single"/>
            <w:rtl w:val="0"/>
          </w:rPr>
          <w:t xml:space="preserve">Community Research and Coalitional Literacy Practices for Educational Justice</w:t>
        </w:r>
      </w:hyperlink>
      <w:r w:rsidDel="00000000" w:rsidR="00000000" w:rsidRPr="00000000">
        <w:rPr>
          <w:rtl w:val="0"/>
        </w:rPr>
      </w:r>
    </w:p>
    <w:p w:rsidR="00000000" w:rsidDel="00000000" w:rsidP="00000000" w:rsidRDefault="00000000" w:rsidRPr="00000000" w14:paraId="00000119">
      <w:pPr>
        <w:numPr>
          <w:ilvl w:val="0"/>
          <w:numId w:val="16"/>
        </w:numPr>
        <w:ind w:left="720" w:hanging="360"/>
        <w:rPr>
          <w:u w:val="none"/>
        </w:rPr>
      </w:pPr>
      <w:r w:rsidDel="00000000" w:rsidR="00000000" w:rsidRPr="00000000">
        <w:rPr>
          <w:rtl w:val="0"/>
        </w:rPr>
        <w:t xml:space="preserve">Savannah Shange, </w:t>
      </w:r>
      <w:r w:rsidDel="00000000" w:rsidR="00000000" w:rsidRPr="00000000">
        <w:rPr>
          <w:i w:val="1"/>
          <w:rtl w:val="0"/>
        </w:rPr>
        <w:t xml:space="preserve">Progressive Dystopia: Abolition, antiBlackness + Schooling in San Francisco </w:t>
      </w:r>
      <w:r w:rsidDel="00000000" w:rsidR="00000000" w:rsidRPr="00000000">
        <w:rPr>
          <w:rtl w:val="0"/>
        </w:rPr>
        <w:t xml:space="preserve">(Acknowledgements, Introduction, Appendix)</w:t>
      </w:r>
      <w:r w:rsidDel="00000000" w:rsidR="00000000" w:rsidRPr="00000000">
        <w:rPr>
          <w:rtl w:val="0"/>
        </w:rPr>
      </w:r>
    </w:p>
    <w:p w:rsidR="00000000" w:rsidDel="00000000" w:rsidP="00000000" w:rsidRDefault="00000000" w:rsidRPr="00000000" w14:paraId="0000011A">
      <w:pPr>
        <w:ind w:left="720" w:firstLine="0"/>
        <w:rPr/>
      </w:pPr>
      <w:r w:rsidDel="00000000" w:rsidR="00000000" w:rsidRPr="00000000">
        <w:rPr>
          <w:rtl w:val="0"/>
        </w:rPr>
      </w:r>
    </w:p>
    <w:p w:rsidR="00000000" w:rsidDel="00000000" w:rsidP="00000000" w:rsidRDefault="00000000" w:rsidRPr="00000000" w14:paraId="0000011B">
      <w:pPr>
        <w:pageBreakBefore w:val="0"/>
        <w:rPr>
          <w:b w:val="1"/>
          <w:u w:val="single"/>
        </w:rPr>
      </w:pPr>
      <w:r w:rsidDel="00000000" w:rsidR="00000000" w:rsidRPr="00000000">
        <w:rPr>
          <w:b w:val="1"/>
          <w:u w:val="single"/>
          <w:rtl w:val="0"/>
        </w:rPr>
        <w:t xml:space="preserve">Week</w:t>
      </w:r>
      <w:r w:rsidDel="00000000" w:rsidR="00000000" w:rsidRPr="00000000">
        <w:rPr>
          <w:b w:val="1"/>
          <w:u w:val="single"/>
          <w:rtl w:val="0"/>
        </w:rPr>
        <w:t xml:space="preserve"> 11- December 1: Inquiry Project </w:t>
      </w:r>
      <w:hyperlink r:id="rId84">
        <w:r w:rsidDel="00000000" w:rsidR="00000000" w:rsidRPr="00000000">
          <w:rPr>
            <w:b w:val="1"/>
            <w:u w:val="single"/>
            <w:rtl w:val="0"/>
          </w:rPr>
          <w:t xml:space="preserve">Drafts</w:t>
        </w:r>
      </w:hyperlink>
      <w:r w:rsidDel="00000000" w:rsidR="00000000" w:rsidRPr="00000000">
        <w:rPr>
          <w:b w:val="1"/>
          <w:u w:val="single"/>
          <w:rtl w:val="0"/>
        </w:rPr>
        <w:t xml:space="preserve"> Due</w:t>
      </w:r>
      <w:r w:rsidDel="00000000" w:rsidR="00000000" w:rsidRPr="00000000">
        <w:rPr>
          <w:rtl w:val="0"/>
        </w:rPr>
      </w:r>
    </w:p>
    <w:p w:rsidR="00000000" w:rsidDel="00000000" w:rsidP="00000000" w:rsidRDefault="00000000" w:rsidRPr="00000000" w14:paraId="0000011C">
      <w:pPr>
        <w:pageBreakBefore w:val="0"/>
        <w:rPr>
          <w:i w:val="1"/>
        </w:rPr>
      </w:pPr>
      <w:r w:rsidDel="00000000" w:rsidR="00000000" w:rsidRPr="00000000">
        <w:rPr>
          <w:i w:val="1"/>
          <w:rtl w:val="0"/>
        </w:rPr>
        <w:t xml:space="preserve">Where have we been in this course and what do you have access to now? How is personal inquiry archival?</w:t>
      </w:r>
    </w:p>
    <w:p w:rsidR="00000000" w:rsidDel="00000000" w:rsidP="00000000" w:rsidRDefault="00000000" w:rsidRPr="00000000" w14:paraId="0000011D">
      <w:pPr>
        <w:pageBreakBefore w:val="0"/>
        <w:rPr/>
      </w:pPr>
      <w:r w:rsidDel="00000000" w:rsidR="00000000" w:rsidRPr="00000000">
        <w:rPr>
          <w:rtl w:val="0"/>
        </w:rPr>
      </w:r>
    </w:p>
    <w:p w:rsidR="00000000" w:rsidDel="00000000" w:rsidP="00000000" w:rsidRDefault="00000000" w:rsidRPr="00000000" w14:paraId="0000011E">
      <w:pPr>
        <w:pageBreakBefore w:val="0"/>
        <w:rPr>
          <w:u w:val="single"/>
        </w:rPr>
      </w:pPr>
      <w:r w:rsidDel="00000000" w:rsidR="00000000" w:rsidRPr="00000000">
        <w:rPr>
          <w:b w:val="1"/>
          <w:u w:val="single"/>
          <w:rtl w:val="0"/>
        </w:rPr>
        <w:t xml:space="preserve">Workshop in Philadelphia with Lucia Gbaya-Kanga and Richiena Brown, date tbd, (week of Nov 27)</w:t>
      </w:r>
      <w:r w:rsidDel="00000000" w:rsidR="00000000" w:rsidRPr="00000000">
        <w:rPr>
          <w:rtl w:val="0"/>
        </w:rPr>
      </w:r>
    </w:p>
    <w:p w:rsidR="00000000" w:rsidDel="00000000" w:rsidP="00000000" w:rsidRDefault="00000000" w:rsidRPr="00000000" w14:paraId="0000011F">
      <w:pPr>
        <w:pageBreakBefore w:val="0"/>
        <w:rPr>
          <w:i w:val="1"/>
        </w:rPr>
      </w:pPr>
      <w:r w:rsidDel="00000000" w:rsidR="00000000" w:rsidRPr="00000000">
        <w:rPr>
          <w:rtl w:val="0"/>
        </w:rPr>
      </w:r>
    </w:p>
    <w:p w:rsidR="00000000" w:rsidDel="00000000" w:rsidP="00000000" w:rsidRDefault="00000000" w:rsidRPr="00000000" w14:paraId="00000120">
      <w:pPr>
        <w:pageBreakBefore w:val="0"/>
        <w:rPr>
          <w:i w:val="1"/>
        </w:rPr>
      </w:pPr>
      <w:r w:rsidDel="00000000" w:rsidR="00000000" w:rsidRPr="00000000">
        <w:rPr>
          <w:rtl w:val="0"/>
        </w:rPr>
      </w:r>
    </w:p>
    <w:p w:rsidR="00000000" w:rsidDel="00000000" w:rsidP="00000000" w:rsidRDefault="00000000" w:rsidRPr="00000000" w14:paraId="00000121">
      <w:pPr>
        <w:pageBreakBefore w:val="0"/>
        <w:rPr>
          <w:b w:val="1"/>
          <w:u w:val="single"/>
        </w:rPr>
      </w:pPr>
      <w:r w:rsidDel="00000000" w:rsidR="00000000" w:rsidRPr="00000000">
        <w:rPr>
          <w:b w:val="1"/>
          <w:u w:val="single"/>
          <w:rtl w:val="0"/>
        </w:rPr>
        <w:t xml:space="preserve">Week 12 - December 8: </w:t>
      </w:r>
      <w:r w:rsidDel="00000000" w:rsidR="00000000" w:rsidRPr="00000000">
        <w:rPr>
          <w:b w:val="1"/>
          <w:u w:val="single"/>
          <w:rtl w:val="0"/>
        </w:rPr>
        <w:t xml:space="preserve">Inquiry Projects: Presentations of Work in Progress</w:t>
      </w:r>
      <w:r w:rsidDel="00000000" w:rsidR="00000000" w:rsidRPr="00000000">
        <w:rPr>
          <w:rtl w:val="0"/>
        </w:rPr>
      </w:r>
    </w:p>
    <w:p w:rsidR="00000000" w:rsidDel="00000000" w:rsidP="00000000" w:rsidRDefault="00000000" w:rsidRPr="00000000" w14:paraId="00000122">
      <w:pPr>
        <w:pageBreakBefore w:val="0"/>
        <w:rPr>
          <w:b w:val="1"/>
          <w:u w:val="single"/>
        </w:rPr>
      </w:pPr>
      <w:r w:rsidDel="00000000" w:rsidR="00000000" w:rsidRPr="00000000">
        <w:rPr>
          <w:rtl w:val="0"/>
        </w:rPr>
      </w:r>
    </w:p>
    <w:p w:rsidR="00000000" w:rsidDel="00000000" w:rsidP="00000000" w:rsidRDefault="00000000" w:rsidRPr="00000000" w14:paraId="00000123">
      <w:pPr>
        <w:numPr>
          <w:ilvl w:val="0"/>
          <w:numId w:val="21"/>
        </w:numPr>
        <w:ind w:left="720" w:hanging="360"/>
      </w:pPr>
      <w:r w:rsidDel="00000000" w:rsidR="00000000" w:rsidRPr="00000000">
        <w:rPr>
          <w:rtl w:val="0"/>
        </w:rPr>
        <w:t xml:space="preserve">Individual and Collective Journal Work Due (see Assignments in Detail)</w:t>
      </w:r>
    </w:p>
    <w:p w:rsidR="00000000" w:rsidDel="00000000" w:rsidP="00000000" w:rsidRDefault="00000000" w:rsidRPr="00000000" w14:paraId="00000124">
      <w:pPr>
        <w:pageBreakBefore w:val="0"/>
        <w:rPr/>
      </w:pPr>
      <w:r w:rsidDel="00000000" w:rsidR="00000000" w:rsidRPr="00000000">
        <w:rPr>
          <w:rtl w:val="0"/>
        </w:rPr>
      </w:r>
    </w:p>
    <w:p w:rsidR="00000000" w:rsidDel="00000000" w:rsidP="00000000" w:rsidRDefault="00000000" w:rsidRPr="00000000" w14:paraId="00000125">
      <w:pPr>
        <w:pageBreakBefore w:val="0"/>
        <w:rPr>
          <w:b w:val="1"/>
          <w:u w:val="single"/>
        </w:rPr>
      </w:pPr>
      <w:r w:rsidDel="00000000" w:rsidR="00000000" w:rsidRPr="00000000">
        <w:rPr>
          <w:b w:val="1"/>
          <w:u w:val="single"/>
          <w:rtl w:val="0"/>
        </w:rPr>
        <w:t xml:space="preserve">Week 13 - December 15: Evolutions, Continuity, Celebration!</w:t>
      </w:r>
      <w:r w:rsidDel="00000000" w:rsidR="00000000" w:rsidRPr="00000000">
        <w:rPr>
          <w:rtl w:val="0"/>
        </w:rPr>
      </w:r>
    </w:p>
    <w:p w:rsidR="00000000" w:rsidDel="00000000" w:rsidP="00000000" w:rsidRDefault="00000000" w:rsidRPr="00000000" w14:paraId="00000126">
      <w:pPr>
        <w:rPr>
          <w:b w:val="1"/>
          <w:u w:val="single"/>
        </w:rPr>
      </w:pPr>
      <w:r w:rsidDel="00000000" w:rsidR="00000000" w:rsidRPr="00000000">
        <w:rPr>
          <w:i w:val="1"/>
          <w:rtl w:val="0"/>
        </w:rPr>
        <w:t xml:space="preserve">Where do we go from here, and how? </w:t>
      </w:r>
      <w:r w:rsidDel="00000000" w:rsidR="00000000" w:rsidRPr="00000000">
        <w:rPr>
          <w:rtl w:val="0"/>
        </w:rPr>
      </w:r>
    </w:p>
    <w:p w:rsidR="00000000" w:rsidDel="00000000" w:rsidP="00000000" w:rsidRDefault="00000000" w:rsidRPr="00000000" w14:paraId="00000127">
      <w:pPr>
        <w:pageBreakBefore w:val="0"/>
        <w:rPr/>
      </w:pPr>
      <w:r w:rsidDel="00000000" w:rsidR="00000000" w:rsidRPr="00000000">
        <w:rPr>
          <w:rtl w:val="0"/>
        </w:rPr>
      </w:r>
    </w:p>
    <w:p w:rsidR="00000000" w:rsidDel="00000000" w:rsidP="00000000" w:rsidRDefault="00000000" w:rsidRPr="00000000" w14:paraId="00000128">
      <w:pPr>
        <w:numPr>
          <w:ilvl w:val="0"/>
          <w:numId w:val="20"/>
        </w:numPr>
        <w:ind w:left="720" w:hanging="360"/>
      </w:pPr>
      <w:r w:rsidDel="00000000" w:rsidR="00000000" w:rsidRPr="00000000">
        <w:rPr>
          <w:rtl w:val="0"/>
        </w:rPr>
        <w:t xml:space="preserve">Carruthers, </w:t>
      </w:r>
      <w:hyperlink r:id="rId85">
        <w:r w:rsidDel="00000000" w:rsidR="00000000" w:rsidRPr="00000000">
          <w:rPr>
            <w:color w:val="1155cc"/>
            <w:u w:val="single"/>
            <w:rtl w:val="0"/>
          </w:rPr>
          <w:t xml:space="preserve">Five Questions to Build Our Future </w:t>
        </w:r>
      </w:hyperlink>
      <w:r w:rsidDel="00000000" w:rsidR="00000000" w:rsidRPr="00000000">
        <w:rPr>
          <w:rtl w:val="0"/>
        </w:rPr>
      </w:r>
    </w:p>
    <w:p w:rsidR="00000000" w:rsidDel="00000000" w:rsidP="00000000" w:rsidRDefault="00000000" w:rsidRPr="00000000" w14:paraId="00000129">
      <w:pPr>
        <w:pageBreakBefore w:val="0"/>
        <w:numPr>
          <w:ilvl w:val="0"/>
          <w:numId w:val="20"/>
        </w:numPr>
        <w:ind w:left="720" w:hanging="360"/>
        <w:rPr>
          <w:u w:val="none"/>
        </w:rPr>
      </w:pPr>
      <w:r w:rsidDel="00000000" w:rsidR="00000000" w:rsidRPr="00000000">
        <w:rPr>
          <w:rtl w:val="0"/>
        </w:rPr>
        <w:t xml:space="preserve">Journal Retrospective: For this class, please select 3 passages from the collective journal to highlight in our class retrospective... We will read and celebrate this work in class.</w:t>
      </w:r>
    </w:p>
    <w:p w:rsidR="00000000" w:rsidDel="00000000" w:rsidP="00000000" w:rsidRDefault="00000000" w:rsidRPr="00000000" w14:paraId="0000012A">
      <w:pPr>
        <w:numPr>
          <w:ilvl w:val="0"/>
          <w:numId w:val="20"/>
        </w:numPr>
        <w:ind w:left="720" w:hanging="360"/>
      </w:pPr>
      <w:r w:rsidDel="00000000" w:rsidR="00000000" w:rsidRPr="00000000">
        <w:rPr>
          <w:rtl w:val="0"/>
        </w:rPr>
        <w:t xml:space="preserve">Next steps + reflections – take a read through of portfolio assignment. Talk with your learning partner, ask questions.</w:t>
      </w:r>
      <w:r w:rsidDel="00000000" w:rsidR="00000000" w:rsidRPr="00000000">
        <w:rPr>
          <w:rtl w:val="0"/>
        </w:rPr>
      </w:r>
    </w:p>
    <w:p w:rsidR="00000000" w:rsidDel="00000000" w:rsidP="00000000" w:rsidRDefault="00000000" w:rsidRPr="00000000" w14:paraId="0000012B">
      <w:pPr>
        <w:numPr>
          <w:ilvl w:val="0"/>
          <w:numId w:val="25"/>
        </w:numPr>
        <w:ind w:left="720" w:hanging="360"/>
      </w:pPr>
      <w:r w:rsidDel="00000000" w:rsidR="00000000" w:rsidRPr="00000000">
        <w:rPr>
          <w:rtl w:val="0"/>
        </w:rPr>
        <w:t xml:space="preserve">Celebration!</w:t>
      </w:r>
    </w:p>
    <w:p w:rsidR="00000000" w:rsidDel="00000000" w:rsidP="00000000" w:rsidRDefault="00000000" w:rsidRPr="00000000" w14:paraId="0000012C">
      <w:pPr>
        <w:ind w:left="0" w:firstLine="0"/>
        <w:rPr/>
      </w:pPr>
      <w:r w:rsidDel="00000000" w:rsidR="00000000" w:rsidRPr="00000000">
        <w:rPr>
          <w:rtl w:val="0"/>
        </w:rPr>
      </w:r>
    </w:p>
    <w:p w:rsidR="00000000" w:rsidDel="00000000" w:rsidP="00000000" w:rsidRDefault="00000000" w:rsidRPr="00000000" w14:paraId="0000012D">
      <w:pPr>
        <w:pageBreakBefore w:val="0"/>
        <w:rPr/>
      </w:pPr>
      <w:r w:rsidDel="00000000" w:rsidR="00000000" w:rsidRPr="00000000">
        <w:rPr>
          <w:rtl w:val="0"/>
        </w:rPr>
      </w:r>
    </w:p>
    <w:p w:rsidR="00000000" w:rsidDel="00000000" w:rsidP="00000000" w:rsidRDefault="00000000" w:rsidRPr="00000000" w14:paraId="0000012E">
      <w:pPr>
        <w:pageBreakBefore w:val="0"/>
        <w:rPr>
          <w:b w:val="1"/>
        </w:rPr>
      </w:pPr>
      <w:r w:rsidDel="00000000" w:rsidR="00000000" w:rsidRPr="00000000">
        <w:rPr>
          <w:b w:val="1"/>
          <w:rtl w:val="0"/>
        </w:rPr>
        <w:t xml:space="preserve">Portfolio due End of Finals.  Extensions provided with a Dean’s affirmation.</w:t>
      </w:r>
    </w:p>
    <w:p w:rsidR="00000000" w:rsidDel="00000000" w:rsidP="00000000" w:rsidRDefault="00000000" w:rsidRPr="00000000" w14:paraId="0000012F">
      <w:pPr>
        <w:pageBreakBefore w:val="0"/>
        <w:rPr>
          <w:b w:val="1"/>
        </w:rPr>
      </w:pPr>
      <w:r w:rsidDel="00000000" w:rsidR="00000000" w:rsidRPr="00000000">
        <w:rPr>
          <w:rtl w:val="0"/>
        </w:rPr>
      </w:r>
    </w:p>
    <w:p w:rsidR="00000000" w:rsidDel="00000000" w:rsidP="00000000" w:rsidRDefault="00000000" w:rsidRPr="00000000" w14:paraId="00000130">
      <w:pPr>
        <w:pageBreakBefore w:val="0"/>
        <w:rPr>
          <w:b w:val="1"/>
        </w:rPr>
      </w:pPr>
      <w:r w:rsidDel="00000000" w:rsidR="00000000" w:rsidRPr="00000000">
        <w:rPr>
          <w:rtl w:val="0"/>
        </w:rPr>
      </w:r>
    </w:p>
    <w:p w:rsidR="00000000" w:rsidDel="00000000" w:rsidP="00000000" w:rsidRDefault="00000000" w:rsidRPr="00000000" w14:paraId="00000131">
      <w:pPr>
        <w:jc w:val="center"/>
        <w:rPr>
          <w:b w:val="1"/>
          <w:color w:val="fbd036"/>
          <w:sz w:val="18"/>
          <w:szCs w:val="18"/>
        </w:rPr>
      </w:pPr>
      <w:r w:rsidDel="00000000" w:rsidR="00000000" w:rsidRPr="00000000">
        <w:rPr>
          <w:b w:val="1"/>
          <w:color w:val="fbd036"/>
          <w:sz w:val="18"/>
          <w:szCs w:val="18"/>
          <w:rtl w:val="0"/>
        </w:rPr>
        <w:t xml:space="preserve">CALLING ON ALL SILENT MINORITIES</w:t>
      </w:r>
    </w:p>
    <w:p w:rsidR="00000000" w:rsidDel="00000000" w:rsidP="00000000" w:rsidRDefault="00000000" w:rsidRPr="00000000" w14:paraId="00000132">
      <w:pPr>
        <w:jc w:val="center"/>
        <w:rPr>
          <w:color w:val="fbd036"/>
          <w:sz w:val="18"/>
          <w:szCs w:val="18"/>
        </w:rPr>
      </w:pPr>
      <w:r w:rsidDel="00000000" w:rsidR="00000000" w:rsidRPr="00000000">
        <w:rPr>
          <w:color w:val="fbd036"/>
          <w:sz w:val="18"/>
          <w:szCs w:val="18"/>
          <w:rtl w:val="0"/>
        </w:rPr>
        <w:t xml:space="preserve">By June Jordan - 1936-2002</w:t>
      </w:r>
    </w:p>
    <w:p w:rsidR="00000000" w:rsidDel="00000000" w:rsidP="00000000" w:rsidRDefault="00000000" w:rsidRPr="00000000" w14:paraId="00000133">
      <w:pPr>
        <w:jc w:val="center"/>
        <w:rPr>
          <w:color w:val="fbd036"/>
          <w:sz w:val="18"/>
          <w:szCs w:val="18"/>
        </w:rPr>
      </w:pPr>
      <w:r w:rsidDel="00000000" w:rsidR="00000000" w:rsidRPr="00000000">
        <w:rPr>
          <w:rtl w:val="0"/>
        </w:rPr>
      </w:r>
    </w:p>
    <w:p w:rsidR="00000000" w:rsidDel="00000000" w:rsidP="00000000" w:rsidRDefault="00000000" w:rsidRPr="00000000" w14:paraId="00000134">
      <w:pPr>
        <w:jc w:val="center"/>
        <w:rPr>
          <w:color w:val="fbd036"/>
          <w:sz w:val="18"/>
          <w:szCs w:val="18"/>
        </w:rPr>
      </w:pPr>
      <w:r w:rsidDel="00000000" w:rsidR="00000000" w:rsidRPr="00000000">
        <w:rPr>
          <w:color w:val="fbd036"/>
          <w:sz w:val="18"/>
          <w:szCs w:val="18"/>
          <w:rtl w:val="0"/>
        </w:rPr>
        <w:t xml:space="preserve">HEY</w:t>
      </w:r>
    </w:p>
    <w:p w:rsidR="00000000" w:rsidDel="00000000" w:rsidP="00000000" w:rsidRDefault="00000000" w:rsidRPr="00000000" w14:paraId="00000135">
      <w:pPr>
        <w:jc w:val="center"/>
        <w:rPr>
          <w:color w:val="fbd036"/>
          <w:sz w:val="18"/>
          <w:szCs w:val="18"/>
        </w:rPr>
      </w:pPr>
      <w:r w:rsidDel="00000000" w:rsidR="00000000" w:rsidRPr="00000000">
        <w:rPr>
          <w:rtl w:val="0"/>
        </w:rPr>
      </w:r>
    </w:p>
    <w:p w:rsidR="00000000" w:rsidDel="00000000" w:rsidP="00000000" w:rsidRDefault="00000000" w:rsidRPr="00000000" w14:paraId="00000136">
      <w:pPr>
        <w:jc w:val="center"/>
        <w:rPr>
          <w:color w:val="fbd036"/>
          <w:sz w:val="18"/>
          <w:szCs w:val="18"/>
        </w:rPr>
      </w:pPr>
      <w:r w:rsidDel="00000000" w:rsidR="00000000" w:rsidRPr="00000000">
        <w:rPr>
          <w:color w:val="fbd036"/>
          <w:sz w:val="18"/>
          <w:szCs w:val="18"/>
          <w:rtl w:val="0"/>
        </w:rPr>
        <w:t xml:space="preserve">C’MON</w:t>
      </w:r>
    </w:p>
    <w:p w:rsidR="00000000" w:rsidDel="00000000" w:rsidP="00000000" w:rsidRDefault="00000000" w:rsidRPr="00000000" w14:paraId="00000137">
      <w:pPr>
        <w:jc w:val="center"/>
        <w:rPr>
          <w:color w:val="fbd036"/>
          <w:sz w:val="18"/>
          <w:szCs w:val="18"/>
        </w:rPr>
      </w:pPr>
      <w:r w:rsidDel="00000000" w:rsidR="00000000" w:rsidRPr="00000000">
        <w:rPr>
          <w:color w:val="fbd036"/>
          <w:sz w:val="18"/>
          <w:szCs w:val="18"/>
          <w:rtl w:val="0"/>
        </w:rPr>
        <w:t xml:space="preserve">COME OUT</w:t>
      </w:r>
    </w:p>
    <w:p w:rsidR="00000000" w:rsidDel="00000000" w:rsidP="00000000" w:rsidRDefault="00000000" w:rsidRPr="00000000" w14:paraId="00000138">
      <w:pPr>
        <w:jc w:val="center"/>
        <w:rPr>
          <w:color w:val="fbd036"/>
          <w:sz w:val="18"/>
          <w:szCs w:val="18"/>
        </w:rPr>
      </w:pPr>
      <w:r w:rsidDel="00000000" w:rsidR="00000000" w:rsidRPr="00000000">
        <w:rPr>
          <w:rtl w:val="0"/>
        </w:rPr>
      </w:r>
    </w:p>
    <w:p w:rsidR="00000000" w:rsidDel="00000000" w:rsidP="00000000" w:rsidRDefault="00000000" w:rsidRPr="00000000" w14:paraId="00000139">
      <w:pPr>
        <w:jc w:val="center"/>
        <w:rPr>
          <w:color w:val="fbd036"/>
          <w:sz w:val="18"/>
          <w:szCs w:val="18"/>
        </w:rPr>
      </w:pPr>
      <w:r w:rsidDel="00000000" w:rsidR="00000000" w:rsidRPr="00000000">
        <w:rPr>
          <w:color w:val="fbd036"/>
          <w:sz w:val="18"/>
          <w:szCs w:val="18"/>
          <w:rtl w:val="0"/>
        </w:rPr>
        <w:t xml:space="preserve">WHEREVER YOU ARE</w:t>
      </w:r>
    </w:p>
    <w:p w:rsidR="00000000" w:rsidDel="00000000" w:rsidP="00000000" w:rsidRDefault="00000000" w:rsidRPr="00000000" w14:paraId="0000013A">
      <w:pPr>
        <w:jc w:val="center"/>
        <w:rPr>
          <w:color w:val="fbd036"/>
          <w:sz w:val="18"/>
          <w:szCs w:val="18"/>
        </w:rPr>
      </w:pPr>
      <w:r w:rsidDel="00000000" w:rsidR="00000000" w:rsidRPr="00000000">
        <w:rPr>
          <w:rtl w:val="0"/>
        </w:rPr>
      </w:r>
    </w:p>
    <w:p w:rsidR="00000000" w:rsidDel="00000000" w:rsidP="00000000" w:rsidRDefault="00000000" w:rsidRPr="00000000" w14:paraId="0000013B">
      <w:pPr>
        <w:jc w:val="center"/>
        <w:rPr>
          <w:color w:val="fbd036"/>
          <w:sz w:val="18"/>
          <w:szCs w:val="18"/>
        </w:rPr>
      </w:pPr>
      <w:r w:rsidDel="00000000" w:rsidR="00000000" w:rsidRPr="00000000">
        <w:rPr>
          <w:color w:val="fbd036"/>
          <w:sz w:val="18"/>
          <w:szCs w:val="18"/>
          <w:rtl w:val="0"/>
        </w:rPr>
        <w:t xml:space="preserve">WE NEED TO HAVE THIS MEETING</w:t>
      </w:r>
    </w:p>
    <w:p w:rsidR="00000000" w:rsidDel="00000000" w:rsidP="00000000" w:rsidRDefault="00000000" w:rsidRPr="00000000" w14:paraId="0000013C">
      <w:pPr>
        <w:jc w:val="center"/>
        <w:rPr>
          <w:color w:val="fbd036"/>
          <w:sz w:val="18"/>
          <w:szCs w:val="18"/>
        </w:rPr>
      </w:pPr>
      <w:r w:rsidDel="00000000" w:rsidR="00000000" w:rsidRPr="00000000">
        <w:rPr>
          <w:color w:val="fbd036"/>
          <w:sz w:val="18"/>
          <w:szCs w:val="18"/>
          <w:rtl w:val="0"/>
        </w:rPr>
        <w:t xml:space="preserve">AT THIS TREE</w:t>
      </w:r>
    </w:p>
    <w:p w:rsidR="00000000" w:rsidDel="00000000" w:rsidP="00000000" w:rsidRDefault="00000000" w:rsidRPr="00000000" w14:paraId="0000013D">
      <w:pPr>
        <w:jc w:val="center"/>
        <w:rPr>
          <w:color w:val="fbd036"/>
          <w:sz w:val="18"/>
          <w:szCs w:val="18"/>
        </w:rPr>
      </w:pPr>
      <w:r w:rsidDel="00000000" w:rsidR="00000000" w:rsidRPr="00000000">
        <w:rPr>
          <w:rtl w:val="0"/>
        </w:rPr>
      </w:r>
    </w:p>
    <w:p w:rsidR="00000000" w:rsidDel="00000000" w:rsidP="00000000" w:rsidRDefault="00000000" w:rsidRPr="00000000" w14:paraId="0000013E">
      <w:pPr>
        <w:jc w:val="center"/>
        <w:rPr>
          <w:color w:val="fbd036"/>
          <w:sz w:val="18"/>
          <w:szCs w:val="18"/>
        </w:rPr>
      </w:pPr>
      <w:r w:rsidDel="00000000" w:rsidR="00000000" w:rsidRPr="00000000">
        <w:rPr>
          <w:color w:val="fbd036"/>
          <w:sz w:val="18"/>
          <w:szCs w:val="18"/>
          <w:rtl w:val="0"/>
        </w:rPr>
        <w:t xml:space="preserve">AIN’ EVEN BEEN</w:t>
      </w:r>
    </w:p>
    <w:p w:rsidR="00000000" w:rsidDel="00000000" w:rsidP="00000000" w:rsidRDefault="00000000" w:rsidRPr="00000000" w14:paraId="0000013F">
      <w:pPr>
        <w:jc w:val="center"/>
        <w:rPr>
          <w:color w:val="fbd036"/>
          <w:sz w:val="18"/>
          <w:szCs w:val="18"/>
        </w:rPr>
      </w:pPr>
      <w:r w:rsidDel="00000000" w:rsidR="00000000" w:rsidRPr="00000000">
        <w:rPr>
          <w:color w:val="fbd036"/>
          <w:sz w:val="18"/>
          <w:szCs w:val="18"/>
          <w:rtl w:val="0"/>
        </w:rPr>
        <w:t xml:space="preserve">PLANTED</w:t>
      </w:r>
    </w:p>
    <w:p w:rsidR="00000000" w:rsidDel="00000000" w:rsidP="00000000" w:rsidRDefault="00000000" w:rsidRPr="00000000" w14:paraId="00000140">
      <w:pPr>
        <w:jc w:val="center"/>
        <w:rPr>
          <w:b w:val="1"/>
        </w:rPr>
      </w:pPr>
      <w:r w:rsidDel="00000000" w:rsidR="00000000" w:rsidRPr="00000000">
        <w:rPr>
          <w:color w:val="fbd036"/>
          <w:sz w:val="18"/>
          <w:szCs w:val="18"/>
          <w:rtl w:val="0"/>
        </w:rPr>
        <w:t xml:space="preserve">YET</w:t>
      </w:r>
      <w:r w:rsidDel="00000000" w:rsidR="00000000" w:rsidRPr="00000000">
        <w:rPr>
          <w:rtl w:val="0"/>
        </w:rPr>
      </w:r>
    </w:p>
    <w:p w:rsidR="00000000" w:rsidDel="00000000" w:rsidP="00000000" w:rsidRDefault="00000000" w:rsidRPr="00000000" w14:paraId="00000141">
      <w:pPr>
        <w:pageBreakBefore w:val="0"/>
        <w:rPr>
          <w:b w:val="1"/>
        </w:rPr>
      </w:pPr>
      <w:r w:rsidDel="00000000" w:rsidR="00000000" w:rsidRPr="00000000">
        <w:rPr>
          <w:rtl w:val="0"/>
        </w:rPr>
      </w:r>
    </w:p>
    <w:p w:rsidR="00000000" w:rsidDel="00000000" w:rsidP="00000000" w:rsidRDefault="00000000" w:rsidRPr="00000000" w14:paraId="00000142">
      <w:pPr>
        <w:pageBreakBefore w:val="0"/>
        <w:rPr>
          <w:b w:val="1"/>
        </w:rPr>
      </w:pPr>
      <w:r w:rsidDel="00000000" w:rsidR="00000000" w:rsidRPr="00000000">
        <w:rPr>
          <w:b w:val="1"/>
          <w:rtl w:val="0"/>
        </w:rPr>
        <w:t xml:space="preserve">Supplemental source list</w:t>
      </w:r>
    </w:p>
    <w:p w:rsidR="00000000" w:rsidDel="00000000" w:rsidP="00000000" w:rsidRDefault="00000000" w:rsidRPr="00000000" w14:paraId="00000143">
      <w:pPr>
        <w:shd w:fill="ffffff" w:val="clear"/>
        <w:ind w:left="0" w:firstLine="0"/>
        <w:rPr>
          <w:b w:val="1"/>
        </w:rPr>
      </w:pPr>
      <w:r w:rsidDel="00000000" w:rsidR="00000000" w:rsidRPr="00000000">
        <w:rPr>
          <w:rtl w:val="0"/>
        </w:rPr>
      </w:r>
    </w:p>
    <w:p w:rsidR="00000000" w:rsidDel="00000000" w:rsidP="00000000" w:rsidRDefault="00000000" w:rsidRPr="00000000" w14:paraId="00000144">
      <w:pPr>
        <w:numPr>
          <w:ilvl w:val="0"/>
          <w:numId w:val="23"/>
        </w:numPr>
        <w:shd w:fill="ffffff" w:val="clear"/>
        <w:ind w:left="720" w:hanging="360"/>
      </w:pPr>
      <w:hyperlink r:id="rId86">
        <w:r w:rsidDel="00000000" w:rsidR="00000000" w:rsidRPr="00000000">
          <w:rPr>
            <w:rtl w:val="0"/>
          </w:rPr>
          <w:t xml:space="preserve">Salmerón</w:t>
        </w:r>
      </w:hyperlink>
      <w:r w:rsidDel="00000000" w:rsidR="00000000" w:rsidRPr="00000000">
        <w:rPr>
          <w:rtl w:val="0"/>
        </w:rPr>
        <w:t xml:space="preserve"> &amp; </w:t>
      </w:r>
      <w:hyperlink r:id="rId87">
        <w:r w:rsidDel="00000000" w:rsidR="00000000" w:rsidRPr="00000000">
          <w:rPr>
            <w:rtl w:val="0"/>
          </w:rPr>
          <w:t xml:space="preserve">Kamphaus,</w:t>
        </w:r>
      </w:hyperlink>
      <w:r w:rsidDel="00000000" w:rsidR="00000000" w:rsidRPr="00000000">
        <w:rPr>
          <w:rtl w:val="0"/>
        </w:rPr>
        <w:t xml:space="preserve"> </w:t>
      </w:r>
      <w:hyperlink r:id="rId88">
        <w:r w:rsidDel="00000000" w:rsidR="00000000" w:rsidRPr="00000000">
          <w:rPr>
            <w:color w:val="1155cc"/>
            <w:u w:val="single"/>
            <w:rtl w:val="0"/>
          </w:rPr>
          <w:t xml:space="preserve">"Fostering Critical Translingual Writing in an Elementary English Dominant Classroom"</w:t>
        </w:r>
      </w:hyperlink>
      <w:r w:rsidDel="00000000" w:rsidR="00000000" w:rsidRPr="00000000">
        <w:rPr>
          <w:rtl w:val="0"/>
        </w:rPr>
      </w:r>
    </w:p>
    <w:p w:rsidR="00000000" w:rsidDel="00000000" w:rsidP="00000000" w:rsidRDefault="00000000" w:rsidRPr="00000000" w14:paraId="00000145">
      <w:pPr>
        <w:numPr>
          <w:ilvl w:val="0"/>
          <w:numId w:val="23"/>
        </w:numPr>
        <w:ind w:left="720" w:hanging="360"/>
        <w:rPr>
          <w:b w:val="1"/>
        </w:rPr>
      </w:pPr>
      <w:hyperlink r:id="rId89">
        <w:r w:rsidDel="00000000" w:rsidR="00000000" w:rsidRPr="00000000">
          <w:rPr>
            <w:color w:val="1155cc"/>
            <w:u w:val="single"/>
            <w:rtl w:val="0"/>
          </w:rPr>
          <w:t xml:space="preserve">Harney &amp; Moten, </w:t>
        </w:r>
      </w:hyperlink>
      <w:hyperlink r:id="rId90">
        <w:r w:rsidDel="00000000" w:rsidR="00000000" w:rsidRPr="00000000">
          <w:rPr>
            <w:i w:val="1"/>
            <w:color w:val="1155cc"/>
            <w:u w:val="single"/>
            <w:rtl w:val="0"/>
          </w:rPr>
          <w:t xml:space="preserve">The Undercommons</w:t>
        </w:r>
      </w:hyperlink>
      <w:r w:rsidDel="00000000" w:rsidR="00000000" w:rsidRPr="00000000">
        <w:rPr>
          <w:rtl w:val="0"/>
        </w:rPr>
      </w:r>
    </w:p>
    <w:p w:rsidR="00000000" w:rsidDel="00000000" w:rsidP="00000000" w:rsidRDefault="00000000" w:rsidRPr="00000000" w14:paraId="00000146">
      <w:pPr>
        <w:numPr>
          <w:ilvl w:val="0"/>
          <w:numId w:val="23"/>
        </w:numPr>
        <w:ind w:left="720" w:hanging="360"/>
        <w:rPr/>
      </w:pPr>
      <w:hyperlink r:id="rId91">
        <w:r w:rsidDel="00000000" w:rsidR="00000000" w:rsidRPr="00000000">
          <w:rPr>
            <w:color w:val="1155cc"/>
            <w:u w:val="single"/>
            <w:rtl w:val="0"/>
          </w:rPr>
          <w:t xml:space="preserve">Piercy, The Low Road</w:t>
        </w:r>
      </w:hyperlink>
      <w:r w:rsidDel="00000000" w:rsidR="00000000" w:rsidRPr="00000000">
        <w:rPr>
          <w:rtl w:val="0"/>
        </w:rPr>
      </w:r>
    </w:p>
    <w:p w:rsidR="00000000" w:rsidDel="00000000" w:rsidP="00000000" w:rsidRDefault="00000000" w:rsidRPr="00000000" w14:paraId="00000147">
      <w:pPr>
        <w:numPr>
          <w:ilvl w:val="0"/>
          <w:numId w:val="23"/>
        </w:numPr>
        <w:ind w:left="720" w:hanging="360"/>
        <w:rPr>
          <w:u w:val="none"/>
        </w:rPr>
      </w:pPr>
      <w:hyperlink r:id="rId92">
        <w:r w:rsidDel="00000000" w:rsidR="00000000" w:rsidRPr="00000000">
          <w:rPr>
            <w:color w:val="1155cc"/>
            <w:u w:val="single"/>
            <w:rtl w:val="0"/>
          </w:rPr>
          <w:t xml:space="preserve">Lyiscott et al, "Call Us by Our Names: A Kitchen-Table Dialogue on Doin’ It for the Culture"</w:t>
        </w:r>
      </w:hyperlink>
      <w:r w:rsidDel="00000000" w:rsidR="00000000" w:rsidRPr="00000000">
        <w:rPr>
          <w:rtl w:val="0"/>
        </w:rPr>
      </w:r>
    </w:p>
    <w:p w:rsidR="00000000" w:rsidDel="00000000" w:rsidP="00000000" w:rsidRDefault="00000000" w:rsidRPr="00000000" w14:paraId="00000148">
      <w:pPr>
        <w:numPr>
          <w:ilvl w:val="0"/>
          <w:numId w:val="23"/>
        </w:numPr>
        <w:ind w:left="720" w:hanging="360"/>
      </w:pPr>
      <w:r w:rsidDel="00000000" w:rsidR="00000000" w:rsidRPr="00000000">
        <w:rPr>
          <w:rtl w:val="0"/>
        </w:rPr>
        <w:t xml:space="preserve">Schomburg, “</w:t>
      </w:r>
      <w:hyperlink r:id="rId93">
        <w:r w:rsidDel="00000000" w:rsidR="00000000" w:rsidRPr="00000000">
          <w:rPr>
            <w:color w:val="1155cc"/>
            <w:u w:val="single"/>
            <w:rtl w:val="0"/>
          </w:rPr>
          <w:t xml:space="preserve">The Negro Digs Up His Past</w:t>
        </w:r>
      </w:hyperlink>
      <w:r w:rsidDel="00000000" w:rsidR="00000000" w:rsidRPr="00000000">
        <w:rPr>
          <w:rtl w:val="0"/>
        </w:rPr>
        <w:t xml:space="preserve">”</w:t>
      </w:r>
    </w:p>
    <w:p w:rsidR="00000000" w:rsidDel="00000000" w:rsidP="00000000" w:rsidRDefault="00000000" w:rsidRPr="00000000" w14:paraId="00000149">
      <w:pPr>
        <w:numPr>
          <w:ilvl w:val="0"/>
          <w:numId w:val="23"/>
        </w:numPr>
        <w:ind w:left="720" w:hanging="360"/>
        <w:rPr>
          <w:u w:val="none"/>
        </w:rPr>
      </w:pPr>
      <w:r w:rsidDel="00000000" w:rsidR="00000000" w:rsidRPr="00000000">
        <w:rPr>
          <w:rtl w:val="0"/>
        </w:rPr>
        <w:t xml:space="preserve">Baker-Bell, “</w:t>
      </w:r>
      <w:hyperlink r:id="rId94">
        <w:r w:rsidDel="00000000" w:rsidR="00000000" w:rsidRPr="00000000">
          <w:rPr>
            <w:color w:val="1155cc"/>
            <w:u w:val="single"/>
            <w:rtl w:val="0"/>
          </w:rPr>
          <w:t xml:space="preserve">We Been Knowin': Toward an Antiracist Language &amp; Literacy Education</w:t>
        </w:r>
      </w:hyperlink>
      <w:r w:rsidDel="00000000" w:rsidR="00000000" w:rsidRPr="00000000">
        <w:rPr>
          <w:rtl w:val="0"/>
        </w:rPr>
        <w:t xml:space="preserve">”</w:t>
      </w:r>
    </w:p>
    <w:p w:rsidR="00000000" w:rsidDel="00000000" w:rsidP="00000000" w:rsidRDefault="00000000" w:rsidRPr="00000000" w14:paraId="0000014A">
      <w:pPr>
        <w:numPr>
          <w:ilvl w:val="0"/>
          <w:numId w:val="23"/>
        </w:numPr>
        <w:ind w:left="720" w:hanging="360"/>
      </w:pPr>
      <w:hyperlink r:id="rId95">
        <w:r w:rsidDel="00000000" w:rsidR="00000000" w:rsidRPr="00000000">
          <w:rPr>
            <w:color w:val="1155cc"/>
            <w:u w:val="single"/>
            <w:rtl w:val="0"/>
          </w:rPr>
          <w:t xml:space="preserve">National Black Lives Matter at School Week of Action Starter Kit</w:t>
        </w:r>
      </w:hyperlink>
      <w:r w:rsidDel="00000000" w:rsidR="00000000" w:rsidRPr="00000000">
        <w:rPr>
          <w:rtl w:val="0"/>
        </w:rPr>
      </w:r>
    </w:p>
    <w:p w:rsidR="00000000" w:rsidDel="00000000" w:rsidP="00000000" w:rsidRDefault="00000000" w:rsidRPr="00000000" w14:paraId="0000014B">
      <w:pPr>
        <w:numPr>
          <w:ilvl w:val="0"/>
          <w:numId w:val="23"/>
        </w:numPr>
        <w:ind w:left="720" w:hanging="360"/>
      </w:pPr>
      <w:hyperlink r:id="rId96">
        <w:r w:rsidDel="00000000" w:rsidR="00000000" w:rsidRPr="00000000">
          <w:rPr>
            <w:color w:val="1155cc"/>
            <w:u w:val="single"/>
            <w:rtl w:val="0"/>
          </w:rPr>
          <w:t xml:space="preserve">A Conversation w/ April Baker-Bell</w:t>
        </w:r>
      </w:hyperlink>
      <w:r w:rsidDel="00000000" w:rsidR="00000000" w:rsidRPr="00000000">
        <w:rPr>
          <w:rtl w:val="0"/>
        </w:rPr>
        <w:t xml:space="preserve"> (The National Council of Teachers of English)</w:t>
      </w:r>
    </w:p>
    <w:p w:rsidR="00000000" w:rsidDel="00000000" w:rsidP="00000000" w:rsidRDefault="00000000" w:rsidRPr="00000000" w14:paraId="0000014C">
      <w:pPr>
        <w:numPr>
          <w:ilvl w:val="0"/>
          <w:numId w:val="23"/>
        </w:numPr>
        <w:ind w:left="720" w:hanging="360"/>
        <w:rPr>
          <w:u w:val="none"/>
        </w:rPr>
      </w:pPr>
      <w:r w:rsidDel="00000000" w:rsidR="00000000" w:rsidRPr="00000000">
        <w:rPr>
          <w:rtl w:val="0"/>
        </w:rPr>
        <w:t xml:space="preserve">Danticat, </w:t>
      </w:r>
      <w:hyperlink r:id="rId97">
        <w:r w:rsidDel="00000000" w:rsidR="00000000" w:rsidRPr="00000000">
          <w:rPr>
            <w:color w:val="1155cc"/>
            <w:u w:val="single"/>
            <w:rtl w:val="0"/>
          </w:rPr>
          <w:t xml:space="preserve">Krik? Krak!</w:t>
        </w:r>
      </w:hyperlink>
      <w:r w:rsidDel="00000000" w:rsidR="00000000" w:rsidRPr="00000000">
        <w:rPr>
          <w:rtl w:val="0"/>
        </w:rPr>
        <w:t xml:space="preserve"> (excerpts)</w:t>
      </w:r>
    </w:p>
    <w:p w:rsidR="00000000" w:rsidDel="00000000" w:rsidP="00000000" w:rsidRDefault="00000000" w:rsidRPr="00000000" w14:paraId="0000014D">
      <w:pPr>
        <w:numPr>
          <w:ilvl w:val="0"/>
          <w:numId w:val="23"/>
        </w:numPr>
        <w:ind w:left="720" w:hanging="360"/>
        <w:rPr>
          <w:u w:val="none"/>
        </w:rPr>
      </w:pPr>
      <w:r w:rsidDel="00000000" w:rsidR="00000000" w:rsidRPr="00000000">
        <w:rPr>
          <w:rtl w:val="0"/>
        </w:rPr>
        <w:t xml:space="preserve">Williams, </w:t>
      </w:r>
      <w:hyperlink r:id="rId98">
        <w:r w:rsidDel="00000000" w:rsidR="00000000" w:rsidRPr="00000000">
          <w:rPr>
            <w:color w:val="1155cc"/>
            <w:u w:val="single"/>
            <w:rtl w:val="0"/>
          </w:rPr>
          <w:t xml:space="preserve">Radical Honesty</w:t>
        </w:r>
      </w:hyperlink>
      <w:r w:rsidDel="00000000" w:rsidR="00000000" w:rsidRPr="00000000">
        <w:rPr>
          <w:rtl w:val="0"/>
        </w:rPr>
      </w:r>
    </w:p>
    <w:sectPr>
      <w:headerReference r:id="rId99" w:type="default"/>
      <w:headerReference r:id="rId100" w:type="first"/>
      <w:footerReference r:id="rId101" w:type="default"/>
      <w:footerReference r:id="rId10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E">
    <w:pPr>
      <w:pageBreakBefore w:val="0"/>
      <w:jc w:val="lef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0">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F">
    <w:pPr>
      <w:pageBreakBefore w:val="0"/>
      <w:jc w:val="center"/>
      <w:rPr/>
    </w:pPr>
    <w:r w:rsidDel="00000000" w:rsidR="00000000" w:rsidRPr="00000000">
      <w:rPr>
        <w:b w:val="1"/>
      </w:rPr>
      <w:drawing>
        <wp:inline distB="114300" distT="114300" distL="114300" distR="114300">
          <wp:extent cx="2243138" cy="175149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43138" cy="1751491"/>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1">
    <w:pPr>
      <w:pStyle w:val="Heading1"/>
      <w:rPr/>
    </w:pPr>
    <w:bookmarkStart w:colFirst="0" w:colLast="0" w:name="_ycxfnoyuke19" w:id="14"/>
    <w:bookmarkEnd w:id="14"/>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forms.gle/cdWPJMhg2hnPpLCz5" TargetMode="External"/><Relationship Id="rId42" Type="http://schemas.openxmlformats.org/officeDocument/2006/relationships/hyperlink" Target="https://questionthis.net/what-is-understood-from-white-gaze-to-black-study-ies/" TargetMode="External"/><Relationship Id="rId41" Type="http://schemas.openxmlformats.org/officeDocument/2006/relationships/hyperlink" Target="https://drive.google.com/file/d/1zXrRE9fqKDthMmNlFkY0zOxkxahSz_sG/view?usp=sharing" TargetMode="External"/><Relationship Id="rId44" Type="http://schemas.openxmlformats.org/officeDocument/2006/relationships/hyperlink" Target="https://www.blackpast.org/african-american-history/combahee-river-collective-statement-1977/" TargetMode="External"/><Relationship Id="rId43" Type="http://schemas.openxmlformats.org/officeDocument/2006/relationships/hyperlink" Target="https://scholarship.tricolib.brynmawr.edu/handle/10066/20030" TargetMode="External"/><Relationship Id="rId46" Type="http://schemas.openxmlformats.org/officeDocument/2006/relationships/hyperlink" Target="https://drive.google.com/file/d/1ZajwU9v6c5c-BGf9II3gXXEJlFDaqi4f/view?usp=sharing" TargetMode="External"/><Relationship Id="rId45" Type="http://schemas.openxmlformats.org/officeDocument/2006/relationships/hyperlink" Target="https://serc.carleton.edu/integrate/workshops/african-education/summary.html" TargetMode="External"/><Relationship Id="rId48" Type="http://schemas.openxmlformats.org/officeDocument/2006/relationships/hyperlink" Target="https://drive.google.com/file/d/1ZajwU9v6c5c-BGf9II3gXXEJlFDaqi4f/view?usp=sharing" TargetMode="External"/><Relationship Id="rId47" Type="http://schemas.openxmlformats.org/officeDocument/2006/relationships/hyperlink" Target="https://drive.google.com/file/d/1ZajwU9v6c5c-BGf9II3gXXEJlFDaqi4f/view?usp=sharing" TargetMode="External"/><Relationship Id="rId49" Type="http://schemas.openxmlformats.org/officeDocument/2006/relationships/hyperlink" Target="https://drive.google.com/file/d/1Fl5NPptKIxZo9Ho2NZYXsXMv81x-v83J/view?usp=sharing" TargetMode="External"/><Relationship Id="rId102" Type="http://schemas.openxmlformats.org/officeDocument/2006/relationships/footer" Target="footer2.xml"/><Relationship Id="rId101" Type="http://schemas.openxmlformats.org/officeDocument/2006/relationships/footer" Target="footer1.xml"/><Relationship Id="rId100" Type="http://schemas.openxmlformats.org/officeDocument/2006/relationships/header" Target="header1.xml"/><Relationship Id="rId31" Type="http://schemas.openxmlformats.org/officeDocument/2006/relationships/hyperlink" Target="https://docs.google.com/document/u/0/d/1mf-bZuQ44kdzdl9YdwsWDtsn6y0ObMsY7u6LzBZoUCo/edit" TargetMode="External"/><Relationship Id="rId30" Type="http://schemas.openxmlformats.org/officeDocument/2006/relationships/hyperlink" Target="https://docs.google.com/document/d/1_hh1qrUUq7k6_0V2evSLiVSaNLlw-dTFoo_Dzi1x0V8/edit?usp=sharing" TargetMode="External"/><Relationship Id="rId33" Type="http://schemas.openxmlformats.org/officeDocument/2006/relationships/hyperlink" Target="https://docs.google.com/document/u/2/d/1_IJ3LFFEFDBN85PLNLJniyvHyx7ZkCI-97VGJ1gvlUI/edit" TargetMode="External"/><Relationship Id="rId32" Type="http://schemas.openxmlformats.org/officeDocument/2006/relationships/hyperlink" Target="https://drive.google.com/open?id=1k74t-N6LzLz5L3JJdaOF33FVbIy5hV3k" TargetMode="External"/><Relationship Id="rId35" Type="http://schemas.openxmlformats.org/officeDocument/2006/relationships/hyperlink" Target="https://www.lagimtehituma.org/" TargetMode="External"/><Relationship Id="rId34" Type="http://schemas.openxmlformats.org/officeDocument/2006/relationships/hyperlink" Target="https://docs.google.com/document/d/17MyKIHiu0FVK6YfEAGoNHQqYdj9wRQN12vayoM8YlEc/edit?usp=sharing" TargetMode="External"/><Relationship Id="rId37" Type="http://schemas.openxmlformats.org/officeDocument/2006/relationships/hyperlink" Target="https://drive.google.com/file/d/1zXrRE9fqKDthMmNlFkY0zOxkxahSz_sG/view?usp=sharing" TargetMode="External"/><Relationship Id="rId36" Type="http://schemas.openxmlformats.org/officeDocument/2006/relationships/hyperlink" Target="https://docs.google.com/document/d/1DZ8pi7bWiI4JUeyzw8joZ6jCcOk2y9cWY8IdCMgEIcY/edit?usp=sharing" TargetMode="External"/><Relationship Id="rId39" Type="http://schemas.openxmlformats.org/officeDocument/2006/relationships/hyperlink" Target="https://learndagbani.org/course/learn-dagbani/lessons/whats-the-dagbani-language/" TargetMode="External"/><Relationship Id="rId38" Type="http://schemas.openxmlformats.org/officeDocument/2006/relationships/hyperlink" Target="https://docs.google.com/presentation/d/14eEaPSP8lYznWhIMC1AsiRyzWT6wS5SFeErGIUREQ6g/edit?usp=sharing" TargetMode="External"/><Relationship Id="rId20" Type="http://schemas.openxmlformats.org/officeDocument/2006/relationships/hyperlink" Target="https://youtu.be/UVtDkNfvPiQ" TargetMode="External"/><Relationship Id="rId22" Type="http://schemas.openxmlformats.org/officeDocument/2006/relationships/hyperlink" Target="https://www.youtube.com/watch?v=HH-_p7uYmTM" TargetMode="External"/><Relationship Id="rId21" Type="http://schemas.openxmlformats.org/officeDocument/2006/relationships/hyperlink" Target="https://www.youtube.com/watch?v=rHYPWK1jH8A" TargetMode="External"/><Relationship Id="rId24" Type="http://schemas.openxmlformats.org/officeDocument/2006/relationships/hyperlink" Target="https://vimeo.com/467416750/d15d614f8b" TargetMode="External"/><Relationship Id="rId23" Type="http://schemas.openxmlformats.org/officeDocument/2006/relationships/hyperlink" Target="https://padlet.com/mayaisabelle7818/iwoxpc39z51vc3uh" TargetMode="External"/><Relationship Id="rId26" Type="http://schemas.openxmlformats.org/officeDocument/2006/relationships/hyperlink" Target="mailto:alesnick@haverford.edu" TargetMode="External"/><Relationship Id="rId25" Type="http://schemas.openxmlformats.org/officeDocument/2006/relationships/hyperlink" Target="mailto:alesnick@brynmawr.edu" TargetMode="External"/><Relationship Id="rId28" Type="http://schemas.openxmlformats.org/officeDocument/2006/relationships/hyperlink" Target="https://www.lagimtehituma.org/" TargetMode="External"/><Relationship Id="rId27" Type="http://schemas.openxmlformats.org/officeDocument/2006/relationships/image" Target="media/image2.jpg"/><Relationship Id="rId29" Type="http://schemas.openxmlformats.org/officeDocument/2006/relationships/hyperlink" Target="https://www.minorcompositions.info/wp-content/uploads/2013/04/undercommons-web.pdf" TargetMode="External"/><Relationship Id="rId95" Type="http://schemas.openxmlformats.org/officeDocument/2006/relationships/hyperlink" Target="https://www.blacklivesmatteratschool.com/starter-kit.html" TargetMode="External"/><Relationship Id="rId94" Type="http://schemas.openxmlformats.org/officeDocument/2006/relationships/hyperlink" Target="https://www.youtube.com/watch?v=kGKyzewX6mY" TargetMode="External"/><Relationship Id="rId97" Type="http://schemas.openxmlformats.org/officeDocument/2006/relationships/hyperlink" Target="https://drive.google.com/drive/folders/1UdYf6c-LVrDzfz-CkwlodcOYuxPSv-fA?usp=share_link" TargetMode="External"/><Relationship Id="rId96" Type="http://schemas.openxmlformats.org/officeDocument/2006/relationships/hyperlink" Target="https://vimeo.com/434453681/af0ee1b558" TargetMode="External"/><Relationship Id="rId11" Type="http://schemas.openxmlformats.org/officeDocument/2006/relationships/hyperlink" Target="https://drive.google.com/drive/folders/1SDjey1ouT8WoZfFPqMZZS4TQGivNe2x_?usp=sharing" TargetMode="External"/><Relationship Id="rId99" Type="http://schemas.openxmlformats.org/officeDocument/2006/relationships/header" Target="header2.xml"/><Relationship Id="rId10" Type="http://schemas.openxmlformats.org/officeDocument/2006/relationships/hyperlink" Target="https://drive.google.com/drive/folders/13rxLdYfnLE9V9NH94NOV8z4hihamQnpi?usp=drive_link" TargetMode="External"/><Relationship Id="rId98" Type="http://schemas.openxmlformats.org/officeDocument/2006/relationships/hyperlink" Target="https://drive.google.com/file/d/1YqzGhr8bZH6647qYQ_JL6DWvoaykwDn2/view?usp=share_link" TargetMode="External"/><Relationship Id="rId13" Type="http://schemas.openxmlformats.org/officeDocument/2006/relationships/hyperlink" Target="https://drive.google.com/open?id=1XnPtEcz_RJOgWj7bb49TdZDEYEWZcv7g" TargetMode="External"/><Relationship Id="rId12" Type="http://schemas.openxmlformats.org/officeDocument/2006/relationships/hyperlink" Target="https://docs.google.com/document/u/0/d/1mf-bZuQ44kdzdl9YdwsWDtsn6y0ObMsY7u6LzBZoUCo/edit" TargetMode="External"/><Relationship Id="rId91" Type="http://schemas.openxmlformats.org/officeDocument/2006/relationships/hyperlink" Target="https://www.historyisaweapon.com/defcon1/piercylowroad.html" TargetMode="External"/><Relationship Id="rId90" Type="http://schemas.openxmlformats.org/officeDocument/2006/relationships/hyperlink" Target="https://drive.google.com/file/d/1Fl5NPptKIxZo9Ho2NZYXsXMv81x-v83J/view?usp=sharing" TargetMode="External"/><Relationship Id="rId93" Type="http://schemas.openxmlformats.org/officeDocument/2006/relationships/hyperlink" Target="https://www.homeworkmarket.com/files/arthur-schomburg-the-negro-digs-up-his-past1.pdf" TargetMode="External"/><Relationship Id="rId92" Type="http://schemas.openxmlformats.org/officeDocument/2006/relationships/hyperlink" Target="https://www.tandfonline.com/doi/epdf/10.1080/10665684.2021.1877867?needAccess=true&amp;role=button" TargetMode="External"/><Relationship Id="rId15" Type="http://schemas.openxmlformats.org/officeDocument/2006/relationships/hyperlink" Target="https://docs.google.com/document/d/17MyKIHiu0FVK6YfEAGoNHQqYdj9wRQN12vayoM8YlEc/edit?usp=sharing" TargetMode="External"/><Relationship Id="rId14" Type="http://schemas.openxmlformats.org/officeDocument/2006/relationships/hyperlink" Target="https://docs.google.com/document/u/0/d/1_t0qLT9y21JPPfQeIYPTtZuo7byi1SKC2eJpvh5hxys/edit" TargetMode="External"/><Relationship Id="rId17" Type="http://schemas.openxmlformats.org/officeDocument/2006/relationships/hyperlink" Target="https://drive.google.com/drive/folders/1yKtDF37TWBK5qv1k7srtGxrFG6xFV8_j?usp=sharing" TargetMode="External"/><Relationship Id="rId16" Type="http://schemas.openxmlformats.org/officeDocument/2006/relationships/hyperlink" Target="https://docs.google.com/document/d/1MYEWh1nXBurogyoxmuAD7j7bUKDFcdW-AlQKVpIGOV4/edit?usp=sharing" TargetMode="External"/><Relationship Id="rId19" Type="http://schemas.openxmlformats.org/officeDocument/2006/relationships/hyperlink" Target="http://dagbonkingdom.com" TargetMode="External"/><Relationship Id="rId18" Type="http://schemas.openxmlformats.org/officeDocument/2006/relationships/hyperlink" Target="https://learndagbani.org/course/learn-dagbani/" TargetMode="External"/><Relationship Id="rId84" Type="http://schemas.openxmlformats.org/officeDocument/2006/relationships/hyperlink" Target="https://drive.google.com/open?id=1pHJUvCF3J0_Vfnmn_7DMveNdOIHTWYcO" TargetMode="External"/><Relationship Id="rId83" Type="http://schemas.openxmlformats.org/officeDocument/2006/relationships/hyperlink" Target="https://drive.google.com/open?id=1-5WvrYu3wKUNMY_GB_LyzK2nGLSkW3nw" TargetMode="External"/><Relationship Id="rId86" Type="http://schemas.openxmlformats.org/officeDocument/2006/relationships/hyperlink" Target="https://www.proquest.com/indexinglinkhandler/sng/au/Salmer$f3n,+Cori/$N?accountid=9772" TargetMode="External"/><Relationship Id="rId85" Type="http://schemas.openxmlformats.org/officeDocument/2006/relationships/hyperlink" Target="https://phillipian.net/2021/01/22/five-questions-to-build-our-future-charlene-carruthers-speaks-at-asm/" TargetMode="External"/><Relationship Id="rId88" Type="http://schemas.openxmlformats.org/officeDocument/2006/relationships/hyperlink" Target="https://www.proquest.com/scholarly-journals/fostering-critical-translingual-writing/docview/2600354449/se-2" TargetMode="External"/><Relationship Id="rId87" Type="http://schemas.openxmlformats.org/officeDocument/2006/relationships/hyperlink" Target="https://www.proquest.com/indexinglinkhandler/sng/au/Kamphaus,+Jessica/$N?accountid=9772" TargetMode="External"/><Relationship Id="rId89" Type="http://schemas.openxmlformats.org/officeDocument/2006/relationships/hyperlink" Target="https://drive.google.com/file/d/1Fl5NPptKIxZo9Ho2NZYXsXMv81x-v83J/view?usp=sharing" TargetMode="External"/><Relationship Id="rId80" Type="http://schemas.openxmlformats.org/officeDocument/2006/relationships/hyperlink" Target="https://drive.google.com/open?id=1VoT1QsnFlqL3SwOUjZQ002mAzjtOLQpe" TargetMode="External"/><Relationship Id="rId82" Type="http://schemas.openxmlformats.org/officeDocument/2006/relationships/hyperlink" Target="https://drive.google.com/open?id=1-5WvrYu3wKUNMY_GB_LyzK2nGLSkW3nw" TargetMode="External"/><Relationship Id="rId81" Type="http://schemas.openxmlformats.org/officeDocument/2006/relationships/hyperlink" Target="https://www.proquest.com/indexinglinkhandler/sng/au/Pantoja,+Alicia/$N?accountid=977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lesnick@haverford.edu" TargetMode="External"/><Relationship Id="rId5" Type="http://schemas.openxmlformats.org/officeDocument/2006/relationships/styles" Target="styles.xml"/><Relationship Id="rId6" Type="http://schemas.openxmlformats.org/officeDocument/2006/relationships/hyperlink" Target="https://brynmawr-edu.zoom.us/j/5302871935" TargetMode="External"/><Relationship Id="rId7" Type="http://schemas.openxmlformats.org/officeDocument/2006/relationships/hyperlink" Target="https://brynmawr-edu.zoom.us/j/5302871935" TargetMode="External"/><Relationship Id="rId8" Type="http://schemas.openxmlformats.org/officeDocument/2006/relationships/hyperlink" Target="mailto:alesnick@brynmawr.edu" TargetMode="External"/><Relationship Id="rId73" Type="http://schemas.openxmlformats.org/officeDocument/2006/relationships/hyperlink" Target="https://www.c-span.org/video/?458837-1/we-survive" TargetMode="External"/><Relationship Id="rId72" Type="http://schemas.openxmlformats.org/officeDocument/2006/relationships/hyperlink" Target="https://drive.google.com/file/d/15j5HkakHJv8dtJrh3S1tRBFlBgOSro2V/view?usp=sharing" TargetMode="External"/><Relationship Id="rId75" Type="http://schemas.openxmlformats.org/officeDocument/2006/relationships/hyperlink" Target="https://drive.google.com/file/d/1CNHrHu6JXpSOMu6Q1BFCTe5rxJtY1h4B/view?usp=sharing" TargetMode="External"/><Relationship Id="rId74" Type="http://schemas.openxmlformats.org/officeDocument/2006/relationships/hyperlink" Target="https://www.c-span.org/video/?458837-1/we-survive" TargetMode="External"/><Relationship Id="rId77" Type="http://schemas.openxmlformats.org/officeDocument/2006/relationships/hyperlink" Target="https://www.inquirer.com/news/philadelphia-freedom-schools-literacy-teacher-diversity-20210729.html" TargetMode="External"/><Relationship Id="rId76" Type="http://schemas.openxmlformats.org/officeDocument/2006/relationships/hyperlink" Target="https://drive.google.com/file/d/1CNHrHu6JXpSOMu6Q1BFCTe5rxJtY1h4B/view?usp=sharing" TargetMode="External"/><Relationship Id="rId79" Type="http://schemas.openxmlformats.org/officeDocument/2006/relationships/hyperlink" Target="https://podcasts.ox.ac.uk/episode-7-limits-academia-professor-joy-james" TargetMode="External"/><Relationship Id="rId78" Type="http://schemas.openxmlformats.org/officeDocument/2006/relationships/hyperlink" Target="https://rhetoricreadinggroup.files.wordpress.com/2015/04/bell-hooks_rrg.pdf" TargetMode="External"/><Relationship Id="rId71" Type="http://schemas.openxmlformats.org/officeDocument/2006/relationships/hyperlink" Target="https://drive.google.com/file/d/15j5HkakHJv8dtJrh3S1tRBFlBgOSro2V/view?usp=sharing" TargetMode="External"/><Relationship Id="rId70" Type="http://schemas.openxmlformats.org/officeDocument/2006/relationships/hyperlink" Target="https://www.youtube.com/watch?v=IDB0y-dWDOE" TargetMode="External"/><Relationship Id="rId62" Type="http://schemas.openxmlformats.org/officeDocument/2006/relationships/hyperlink" Target="https://laghana.org/gjl/index.php/gjl/article/view/233" TargetMode="External"/><Relationship Id="rId61" Type="http://schemas.openxmlformats.org/officeDocument/2006/relationships/hyperlink" Target="https://www.racialequitytools.org/resources/plan/issues/language-justice" TargetMode="External"/><Relationship Id="rId64" Type="http://schemas.openxmlformats.org/officeDocument/2006/relationships/hyperlink" Target="https://www.racialequitytools.org/resources/plan/issues/language-justice" TargetMode="External"/><Relationship Id="rId63" Type="http://schemas.openxmlformats.org/officeDocument/2006/relationships/hyperlink" Target="http://antenaantena.org/wp-content/uploads/2021/04/AntenaAire_HowToBuildLanguageJustice-2020.pdf" TargetMode="External"/><Relationship Id="rId66" Type="http://schemas.openxmlformats.org/officeDocument/2006/relationships/hyperlink" Target="http://www.blacklanguagesyllabus.com/" TargetMode="External"/><Relationship Id="rId65" Type="http://schemas.openxmlformats.org/officeDocument/2006/relationships/hyperlink" Target="https://www.herald.co.zw/education-pan-africanism-ubuntu/" TargetMode="External"/><Relationship Id="rId68" Type="http://schemas.openxmlformats.org/officeDocument/2006/relationships/hyperlink" Target="https://docs.google.com/forms/d/e/1FAIpQLSfi4rET84K7BJyhGLtHOakxjbLnfnxtIZfq5UZxDiQX7j7TrQ/viewform?usp=pp_url" TargetMode="External"/><Relationship Id="rId67" Type="http://schemas.openxmlformats.org/officeDocument/2006/relationships/hyperlink" Target="https://drive.google.com/file/d/1UiKN9ujCFAqfhnkBu1aItZeSxdAu7r1L/view?usp=sharing" TargetMode="External"/><Relationship Id="rId60" Type="http://schemas.openxmlformats.org/officeDocument/2006/relationships/hyperlink" Target="http://antenaantena.org/wp-content/uploads/2021/04/AntenaAire_HowToBuildLanguageJustice-2020.pdf" TargetMode="External"/><Relationship Id="rId69" Type="http://schemas.openxmlformats.org/officeDocument/2006/relationships/hyperlink" Target="https://drive.google.com/file/d/1UiKN9ujCFAqfhnkBu1aItZeSxdAu7r1L/view?usp=sharing" TargetMode="External"/><Relationship Id="rId51" Type="http://schemas.openxmlformats.org/officeDocument/2006/relationships/hyperlink" Target="https://archive.org/details/drylongsoselfpor00gwal" TargetMode="External"/><Relationship Id="rId50" Type="http://schemas.openxmlformats.org/officeDocument/2006/relationships/hyperlink" Target="https://drive.google.com/file/d/1Fl5NPptKIxZo9Ho2NZYXsXMv81x-v83J/view?usp=sharing" TargetMode="External"/><Relationship Id="rId53" Type="http://schemas.openxmlformats.org/officeDocument/2006/relationships/hyperlink" Target="http://youtube.com/watch?v=bZBHvMaTiuU&amp;feature=emb_title" TargetMode="External"/><Relationship Id="rId52" Type="http://schemas.openxmlformats.org/officeDocument/2006/relationships/hyperlink" Target="https://www.versobooks.com/blogs/3421-angela-davis-an-interview-on-the-futures-of-black-radicalism" TargetMode="External"/><Relationship Id="rId55" Type="http://schemas.openxmlformats.org/officeDocument/2006/relationships/hyperlink" Target="https://www.mackenzian.com/wp-content/uploads/2014/07/Transcript_PortlandState_TMorrison.pdf" TargetMode="External"/><Relationship Id="rId54" Type="http://schemas.openxmlformats.org/officeDocument/2006/relationships/hyperlink" Target="https://www.marxists.org/subject/africa/nkrumah/1961/speak-freedom.htm" TargetMode="External"/><Relationship Id="rId57" Type="http://schemas.openxmlformats.org/officeDocument/2006/relationships/hyperlink" Target="https://tripod.brynmawr.edu/permalink/01TRI_INST/1ijd0uu/alma991019080892904921" TargetMode="External"/><Relationship Id="rId56" Type="http://schemas.openxmlformats.org/officeDocument/2006/relationships/hyperlink" Target="https://drive.google.com/file/d/1hkK9U3htSVzrnLYZ9KAcsLiuGKC0djX5/view?usp=sharing" TargetMode="External"/><Relationship Id="rId59" Type="http://schemas.openxmlformats.org/officeDocument/2006/relationships/hyperlink" Target="https://laghana.org/gjl/index.php/gjl/article/view/233" TargetMode="External"/><Relationship Id="rId58" Type="http://schemas.openxmlformats.org/officeDocument/2006/relationships/hyperlink" Target="https://drive.google.com/file/d/1vOM-8Y2-bMRR_i-4oyYXjVHZiQDfDrcR/view?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